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6042"/>
        <w:gridCol w:w="1134"/>
      </w:tblGrid>
      <w:tr w14:paraId="403B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</w:tcPr>
          <w:p w14:paraId="21D575DC">
            <w:pPr>
              <w:rPr>
                <w:b/>
                <w:bCs/>
              </w:rPr>
            </w:pPr>
          </w:p>
        </w:tc>
        <w:tc>
          <w:tcPr>
            <w:tcW w:w="6042" w:type="dxa"/>
          </w:tcPr>
          <w:p w14:paraId="49F54D52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论文格式核查清单</w:t>
            </w:r>
            <w:r>
              <w:rPr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sz w:val="18"/>
                <w:szCs w:val="18"/>
              </w:rPr>
              <w:t>注：具体细节参照南开大学本科毕业论文指导手册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2025</w:t>
            </w:r>
          </w:p>
        </w:tc>
        <w:tc>
          <w:tcPr>
            <w:tcW w:w="1134" w:type="dxa"/>
          </w:tcPr>
          <w:p w14:paraId="715EAF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核查无误请</w:t>
            </w:r>
            <w:r>
              <w:rPr>
                <w:rFonts w:hint="eastAsia" w:asciiTheme="minorEastAsia" w:hAnsiTheme="minorEastAsia"/>
                <w:b/>
                <w:bCs/>
              </w:rPr>
              <w:t>√</w:t>
            </w:r>
          </w:p>
        </w:tc>
      </w:tr>
      <w:tr w14:paraId="5772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</w:tcPr>
          <w:p w14:paraId="4B35FA7E">
            <w:pPr>
              <w:rPr>
                <w:b/>
                <w:bCs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一、字数要求</w:t>
            </w:r>
          </w:p>
        </w:tc>
        <w:tc>
          <w:tcPr>
            <w:tcW w:w="6042" w:type="dxa"/>
          </w:tcPr>
          <w:p w14:paraId="421F9E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正文字数一般为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8000字。对于外语类毕业论文原则上要用所学的第一外语撰写，毕业论文的篇幅一般为5000个外文单词。</w:t>
            </w:r>
          </w:p>
        </w:tc>
        <w:tc>
          <w:tcPr>
            <w:tcW w:w="1134" w:type="dxa"/>
          </w:tcPr>
          <w:p w14:paraId="6BFD2617">
            <w:pPr>
              <w:rPr>
                <w:b/>
                <w:bCs/>
              </w:rPr>
            </w:pPr>
          </w:p>
        </w:tc>
      </w:tr>
      <w:tr w14:paraId="0B3C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779B894C"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二、组成部分</w:t>
            </w:r>
          </w:p>
        </w:tc>
        <w:tc>
          <w:tcPr>
            <w:tcW w:w="6042" w:type="dxa"/>
            <w:noWrap/>
          </w:tcPr>
          <w:p w14:paraId="1B666750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由封面、中英文内容摘要及关键词、目录、正文、附录、参考文献、致谢等</w:t>
            </w:r>
          </w:p>
        </w:tc>
        <w:tc>
          <w:tcPr>
            <w:tcW w:w="1134" w:type="dxa"/>
          </w:tcPr>
          <w:p w14:paraId="41B55335">
            <w:pPr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 w14:paraId="4B95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26E061B7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三、封面要求</w:t>
            </w:r>
          </w:p>
        </w:tc>
        <w:tc>
          <w:tcPr>
            <w:tcW w:w="6042" w:type="dxa"/>
            <w:noWrap/>
          </w:tcPr>
          <w:p w14:paraId="616AF808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使用教务处统一制作的封面，修双学位学生第二学位论文（设计）使用双学位专用封面。</w:t>
            </w:r>
          </w:p>
        </w:tc>
        <w:tc>
          <w:tcPr>
            <w:tcW w:w="1134" w:type="dxa"/>
          </w:tcPr>
          <w:p w14:paraId="438CADD2">
            <w:pPr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 w14:paraId="126A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05E7CF01"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四、声明要求</w:t>
            </w:r>
          </w:p>
        </w:tc>
        <w:tc>
          <w:tcPr>
            <w:tcW w:w="6042" w:type="dxa"/>
            <w:noWrap/>
          </w:tcPr>
          <w:p w14:paraId="5FF30512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1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“关于南开大学本科生毕业论文（设计）的声明”用三号字、黑体，居中书写2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正文字体为小四号宋体。</w:t>
            </w:r>
          </w:p>
          <w:p w14:paraId="59702BEB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sz w:val="18"/>
                <w:szCs w:val="18"/>
              </w:rPr>
              <w:t>3.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签字必须手写签</w:t>
            </w:r>
          </w:p>
          <w:p w14:paraId="6763856F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4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声明时间与封面中论文完成时间一致，应在答辩之前。</w:t>
            </w:r>
          </w:p>
        </w:tc>
        <w:tc>
          <w:tcPr>
            <w:tcW w:w="1134" w:type="dxa"/>
          </w:tcPr>
          <w:p w14:paraId="3E43E8D5">
            <w:pPr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 w14:paraId="1EED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6F11932B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五、摘要</w:t>
            </w:r>
          </w:p>
        </w:tc>
        <w:tc>
          <w:tcPr>
            <w:tcW w:w="6042" w:type="dxa"/>
            <w:noWrap/>
          </w:tcPr>
          <w:p w14:paraId="5135383F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1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“摘”“要”中间空两格、四号字、黑体、居中</w:t>
            </w:r>
          </w:p>
          <w:p w14:paraId="41246AF1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2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“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Abstract”为四号Times New Roman、加粗、居中</w:t>
            </w:r>
          </w:p>
          <w:p w14:paraId="1D9C3014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3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 xml:space="preserve"> 摘要内容：中文字体为小四号字、宋体；英文字体为小四号字、Times New Roman</w:t>
            </w:r>
          </w:p>
          <w:p w14:paraId="6EA0B4D6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注：英文摘要应另起一页。</w:t>
            </w:r>
          </w:p>
        </w:tc>
        <w:tc>
          <w:tcPr>
            <w:tcW w:w="1134" w:type="dxa"/>
          </w:tcPr>
          <w:p w14:paraId="3DDBD134">
            <w:pPr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 w14:paraId="7E58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14B1380E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六、关键词</w:t>
            </w:r>
          </w:p>
        </w:tc>
        <w:tc>
          <w:tcPr>
            <w:tcW w:w="6042" w:type="dxa"/>
            <w:noWrap/>
          </w:tcPr>
          <w:p w14:paraId="1FCAD567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sz w:val="18"/>
                <w:szCs w:val="18"/>
              </w:rPr>
              <w:t>1.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“关键词”三个字用小四号字、黑体、顶格写。“Keywords” 用小四号字、Times New Roman、加粗、顶格写。</w:t>
            </w:r>
          </w:p>
          <w:p w14:paraId="5341236B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2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关键词内容：中文字体为小四号字、宋体，英文字体为小四号字、Times New Roman，各关键词之间用分号分隔</w:t>
            </w:r>
          </w:p>
        </w:tc>
        <w:tc>
          <w:tcPr>
            <w:tcW w:w="1134" w:type="dxa"/>
          </w:tcPr>
          <w:p w14:paraId="756DB4D7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sz w:val="18"/>
                <w:szCs w:val="18"/>
              </w:rPr>
            </w:pPr>
          </w:p>
        </w:tc>
      </w:tr>
      <w:tr w14:paraId="2575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32A9AD6A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七、目录</w:t>
            </w:r>
          </w:p>
        </w:tc>
        <w:tc>
          <w:tcPr>
            <w:tcW w:w="6042" w:type="dxa"/>
            <w:noWrap/>
          </w:tcPr>
          <w:p w14:paraId="4592C3D9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1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“目”“录”中间空两格、三号字、黑体、居中。</w:t>
            </w:r>
          </w:p>
          <w:p w14:paraId="5A536973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2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每章题目采用小三号宋体字，每节题目采用四号宋体字。</w:t>
            </w:r>
          </w:p>
          <w:p w14:paraId="47CA837C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3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要注明各章节起始页码，题目和页码之间用“…………”连接。</w:t>
            </w:r>
          </w:p>
        </w:tc>
        <w:tc>
          <w:tcPr>
            <w:tcW w:w="1134" w:type="dxa"/>
          </w:tcPr>
          <w:p w14:paraId="3E7C818B">
            <w:pPr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 w14:paraId="365E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219EE58A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八、正文</w:t>
            </w:r>
          </w:p>
        </w:tc>
        <w:tc>
          <w:tcPr>
            <w:tcW w:w="6042" w:type="dxa"/>
            <w:noWrap/>
          </w:tcPr>
          <w:p w14:paraId="41813CA6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b/>
                <w:sz w:val="18"/>
                <w:szCs w:val="18"/>
              </w:rPr>
              <w:t>1.格式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。正文采用1.5倍行间距。中文用小四号宋体，英文用小四号Times New Roman字体。</w:t>
            </w:r>
          </w:p>
          <w:p w14:paraId="05B78406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2</w:t>
            </w:r>
            <w:r>
              <w:rPr>
                <w:rFonts w:ascii="华文仿宋" w:hAnsi="华文仿宋" w:eastAsia="华文仿宋"/>
                <w:b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注释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。注释一律采用页下注（脚注），而不是随文注或篇末注，可参照《中国社会科学编排规范》中的注释格式要求。注释内容当页完成，中文用小五号宋体，英文用小五号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Times New Roman字体。注释序号用①②③，与注释文字之间空一格。在同一页中有两个及以上的注释时，按注释在正文中的先后顺序编号，并标注在正文右上角，如×××①。每一页独立编号。</w:t>
            </w:r>
          </w:p>
          <w:p w14:paraId="407F03EC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theme="minorBidi"/>
                <w:b/>
                <w:sz w:val="18"/>
                <w:szCs w:val="18"/>
              </w:rPr>
              <w:t>3.标题格式</w:t>
            </w:r>
            <w:r>
              <w:rPr>
                <w:rFonts w:hint="eastAsia" w:ascii="华文仿宋" w:hAnsi="华文仿宋" w:eastAsia="华文仿宋" w:cstheme="minorBidi"/>
                <w:sz w:val="18"/>
                <w:szCs w:val="18"/>
              </w:rPr>
              <w:t>。毕业论文（设计）正文数字标题书写顺序依次为：一、（一）1. (1) ①；第一级标题用小三号黑体字，第二级标题用四号黑体字，第三级及以下标题用小四号黑体字。</w:t>
            </w:r>
          </w:p>
          <w:p w14:paraId="5213844E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b/>
                <w:sz w:val="18"/>
                <w:szCs w:val="18"/>
              </w:rPr>
            </w:pPr>
            <w:r>
              <w:rPr>
                <w:rFonts w:ascii="华文仿宋" w:hAnsi="华文仿宋" w:eastAsia="华文仿宋" w:cstheme="minorBidi"/>
                <w:b/>
                <w:sz w:val="18"/>
                <w:szCs w:val="18"/>
              </w:rPr>
              <w:t>4.公式</w:t>
            </w:r>
          </w:p>
          <w:p w14:paraId="2F08EEEC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theme="minorBidi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 w:cstheme="minorBidi"/>
                <w:sz w:val="18"/>
                <w:szCs w:val="18"/>
              </w:rPr>
              <w:t>1）公式应另起一行写在稿纸中央。一行写不完的长公式，最好在等号处转行，如做不到这一点，可在数学符号（如“﹢”、“﹣”号）处转行。</w:t>
            </w:r>
          </w:p>
          <w:p w14:paraId="4571207A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theme="minorBidi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 w:cstheme="minorBidi"/>
                <w:sz w:val="18"/>
                <w:szCs w:val="18"/>
              </w:rPr>
              <w:t>2）公式的编号用圆括号括起，放在公式右边行末，在公式和编号之间不加虚线。公式可按全文统编序号，也可按章独立序号，如（49）或（4.11），采用哪一种序号应和图序、表序编法一致。不应出现某章里的公式编序号，有的则不编序号。子公式可不编序号，需要引用时可加编a、b、c……重复引用的公式不得另编新序号。公式序号必须连续，不得重复或跳缺。</w:t>
            </w:r>
          </w:p>
          <w:p w14:paraId="56B557D3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theme="minorBidi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 w:cstheme="minorBidi"/>
                <w:sz w:val="18"/>
                <w:szCs w:val="18"/>
              </w:rPr>
              <w:t>3）文中引用某一公式时，写成“由式（16.20）”。</w:t>
            </w:r>
          </w:p>
          <w:p w14:paraId="6F045B32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 w:cstheme="minorBidi"/>
                <w:b/>
                <w:sz w:val="18"/>
                <w:szCs w:val="18"/>
              </w:rPr>
              <w:t>5</w:t>
            </w:r>
            <w:r>
              <w:rPr>
                <w:rFonts w:ascii="华文仿宋" w:hAnsi="华文仿宋" w:eastAsia="华文仿宋" w:cstheme="minorBidi"/>
                <w:b/>
                <w:sz w:val="18"/>
                <w:szCs w:val="18"/>
              </w:rPr>
              <w:t>.</w:t>
            </w:r>
            <w:r>
              <w:rPr>
                <w:rFonts w:hint="eastAsia" w:ascii="华文仿宋" w:hAnsi="华文仿宋" w:eastAsia="华文仿宋" w:cstheme="minorBidi"/>
                <w:b/>
                <w:sz w:val="18"/>
                <w:szCs w:val="18"/>
              </w:rPr>
              <w:t>表格</w:t>
            </w:r>
          </w:p>
          <w:p w14:paraId="308D9D89">
            <w:pPr>
              <w:pStyle w:val="2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（1）表格必须与论文叙述有直接联系，不得出现与论文叙述脱节的表格。表格中的内容在技术上不得与正文矛盾。</w:t>
            </w:r>
          </w:p>
          <w:p w14:paraId="0D961129">
            <w:pPr>
              <w:pStyle w:val="2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（2）每个表格都应有表题和序号。表题应写在表格上方正中，序号写在左方，不加标点，空一格接写标题，表题末尾不加标点。</w:t>
            </w:r>
          </w:p>
          <w:p w14:paraId="32819C7C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theme="minorBidi"/>
                <w:sz w:val="18"/>
                <w:szCs w:val="18"/>
              </w:rPr>
              <w:t>（3）全文的表格可以统一编序，也可以逐章单独编序。采用哪一种方式和插图、公式的编序方式统一。表序必须连续，不得跳缺。正文中引用时，“表”字在前，序号在后，如写“表</w:t>
            </w:r>
            <w:r>
              <w:rPr>
                <w:rFonts w:ascii="华文仿宋" w:hAnsi="华文仿宋" w:eastAsia="华文仿宋" w:cstheme="minorBidi"/>
                <w:sz w:val="18"/>
                <w:szCs w:val="18"/>
              </w:rPr>
              <w:t>2”。</w:t>
            </w:r>
          </w:p>
          <w:p w14:paraId="2EAA7E65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theme="minorBidi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 w:cstheme="minorBidi"/>
                <w:sz w:val="18"/>
                <w:szCs w:val="18"/>
              </w:rPr>
              <w:t>4）表格允许下页接写，接写时表题省略，表头应重复书写，并在右上方写“续表××”。多项大表可以分割成块，多页书写，接口处必须注明“接下页”、“接上页”、“接第×页”字样。</w:t>
            </w:r>
          </w:p>
          <w:p w14:paraId="1793E404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theme="minorBidi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 w:cstheme="minorBidi"/>
                <w:sz w:val="18"/>
                <w:szCs w:val="18"/>
              </w:rPr>
              <w:t>5）表格采用“三线表”形式，应位于正文首次出现处的段落下方，不应置前和过分置后</w:t>
            </w:r>
          </w:p>
        </w:tc>
        <w:tc>
          <w:tcPr>
            <w:tcW w:w="1134" w:type="dxa"/>
          </w:tcPr>
          <w:p w14:paraId="35DE4074">
            <w:pPr>
              <w:rPr>
                <w:rFonts w:ascii="华文仿宋" w:hAnsi="华文仿宋" w:eastAsia="华文仿宋"/>
                <w:b/>
                <w:sz w:val="18"/>
                <w:szCs w:val="18"/>
              </w:rPr>
            </w:pPr>
          </w:p>
        </w:tc>
      </w:tr>
      <w:tr w14:paraId="4623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1186E611">
            <w:pPr>
              <w:pStyle w:val="2"/>
              <w:spacing w:line="360" w:lineRule="auto"/>
              <w:rPr>
                <w:rFonts w:ascii="华文仿宋" w:hAnsi="华文仿宋" w:eastAsia="华文仿宋" w:cstheme="minorBidi"/>
                <w:sz w:val="18"/>
                <w:szCs w:val="18"/>
              </w:rPr>
            </w:pPr>
          </w:p>
          <w:p w14:paraId="02EE63BD">
            <w:pPr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6042" w:type="dxa"/>
            <w:noWrap/>
          </w:tcPr>
          <w:p w14:paraId="5F8795AB">
            <w:pPr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ascii="华文仿宋" w:hAnsi="华文仿宋" w:eastAsia="华文仿宋"/>
                <w:b/>
                <w:sz w:val="18"/>
                <w:szCs w:val="18"/>
              </w:rPr>
              <w:t>6.图</w:t>
            </w:r>
          </w:p>
          <w:p w14:paraId="753784BF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1）毕业论文（设计）的插图必须精心制作，线条要匀洁美观。插图应与正文呼应，不得与正文无关或与正文脱节；正文中要求对插图进行解释说明。</w:t>
            </w:r>
          </w:p>
          <w:p w14:paraId="5E018ECD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2）图的内容安排要适当，不要过于密实。</w:t>
            </w:r>
          </w:p>
          <w:p w14:paraId="1F6B2FF2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3）每幅插图应有题目和序号，全文的插图可以统一编序，也可以逐章单独编序，如：图45或图6.8；采取哪一种方式应和表格、公式的编序方式统一。图序必须连续，不重复，不跳缺。</w:t>
            </w:r>
          </w:p>
          <w:p w14:paraId="2997DC52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（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4）由若干分图组成的插图，分图用a、b、c……标序。分图的图名以及图中各种代号的意义，以图注形式写在图题下方，先写分图名，另起行后写代号的意义。</w:t>
            </w:r>
          </w:p>
        </w:tc>
        <w:tc>
          <w:tcPr>
            <w:tcW w:w="1134" w:type="dxa"/>
          </w:tcPr>
          <w:p w14:paraId="52EE7954">
            <w:pPr>
              <w:rPr>
                <w:rFonts w:ascii="华文仿宋" w:hAnsi="华文仿宋" w:eastAsia="华文仿宋"/>
                <w:b/>
                <w:sz w:val="18"/>
                <w:szCs w:val="18"/>
              </w:rPr>
            </w:pPr>
          </w:p>
        </w:tc>
      </w:tr>
      <w:tr w14:paraId="128C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36F2CDEF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九、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附录</w:t>
            </w:r>
          </w:p>
        </w:tc>
        <w:tc>
          <w:tcPr>
            <w:tcW w:w="6042" w:type="dxa"/>
            <w:noWrap/>
          </w:tcPr>
          <w:p w14:paraId="330E7126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是否需要附录可根据毕业论文（设计）情况而定。附录应另起一页，内容一般包括正文中不便列出的冗长公式推导、符号说明（含缩写）、计算机程序等。“附”“录”中间空两格、四号字、黑体、居中，内容采用小四号、宋体。</w:t>
            </w:r>
          </w:p>
        </w:tc>
        <w:tc>
          <w:tcPr>
            <w:tcW w:w="1134" w:type="dxa"/>
          </w:tcPr>
          <w:p w14:paraId="5C3F2B1F">
            <w:pPr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 w14:paraId="288F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183" w:type="dxa"/>
            <w:noWrap/>
          </w:tcPr>
          <w:p w14:paraId="546CC134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十、参考文献</w:t>
            </w:r>
          </w:p>
        </w:tc>
        <w:tc>
          <w:tcPr>
            <w:tcW w:w="6042" w:type="dxa"/>
            <w:noWrap/>
          </w:tcPr>
          <w:p w14:paraId="19B39B39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参考文献按在论文中引用的顺序进行排列。每篇文献最多列出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3位作者，超出3位时，中文写“等”，英文写“et al”(斜体)。作者的姓名一律姓在前名在后，欧美人的名字可以用缩写字母，且缩写名后省略缩写点“.” 。参考文献应另起一页，一律放在正文后。</w:t>
            </w:r>
          </w:p>
        </w:tc>
        <w:tc>
          <w:tcPr>
            <w:tcW w:w="1134" w:type="dxa"/>
          </w:tcPr>
          <w:p w14:paraId="4BE335B4">
            <w:pPr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 w14:paraId="0D9B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50D650C4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十一、致谢</w:t>
            </w:r>
          </w:p>
        </w:tc>
        <w:tc>
          <w:tcPr>
            <w:tcW w:w="6042" w:type="dxa"/>
            <w:noWrap/>
          </w:tcPr>
          <w:p w14:paraId="1176AD16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“致谢”二字中间空两格、四号字、黑体、居中。内容限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1页，采用小四号宋体。</w:t>
            </w:r>
          </w:p>
        </w:tc>
        <w:tc>
          <w:tcPr>
            <w:tcW w:w="1134" w:type="dxa"/>
          </w:tcPr>
          <w:p w14:paraId="19302A80">
            <w:pPr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 w14:paraId="09C7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3C52A013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本科毕业论文（毕设）题目审批表</w:t>
            </w:r>
          </w:p>
        </w:tc>
        <w:tc>
          <w:tcPr>
            <w:tcW w:w="7176" w:type="dxa"/>
            <w:gridSpan w:val="2"/>
            <w:noWrap/>
          </w:tcPr>
          <w:p w14:paraId="7BBED19F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选题理由不少于2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00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字，指导教师意见不少于1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00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字。</w:t>
            </w:r>
          </w:p>
          <w:p w14:paraId="1D8DCD0A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导师签字日期应在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1月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中旬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之前</w:t>
            </w:r>
          </w:p>
        </w:tc>
      </w:tr>
      <w:tr w14:paraId="55CE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296E6E5C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本科毕业论文（毕设）题目变更表</w:t>
            </w:r>
          </w:p>
        </w:tc>
        <w:tc>
          <w:tcPr>
            <w:tcW w:w="7176" w:type="dxa"/>
            <w:gridSpan w:val="2"/>
            <w:noWrap/>
          </w:tcPr>
          <w:p w14:paraId="62277DB4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变更理由不少于2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00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字，指导教师意见不少于1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00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字。</w:t>
            </w:r>
          </w:p>
          <w:p w14:paraId="7491709E">
            <w:pPr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导师签字日期应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3月底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之前（中期检查表</w:t>
            </w:r>
            <w:r>
              <w:rPr>
                <w:rFonts w:hint="eastAsia" w:ascii="华文仿宋" w:hAnsi="华文仿宋" w:eastAsia="华文仿宋"/>
                <w:sz w:val="18"/>
                <w:szCs w:val="18"/>
                <w:lang w:val="en-US" w:eastAsia="zh-CN"/>
              </w:rPr>
              <w:t>签字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日期前）。</w:t>
            </w:r>
          </w:p>
        </w:tc>
      </w:tr>
      <w:tr w14:paraId="35C3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3337D273">
            <w:pPr>
              <w:rPr>
                <w:rFonts w:ascii="华文仿宋" w:hAnsi="华文仿宋" w:eastAsia="华文仿宋"/>
                <w:sz w:val="18"/>
                <w:szCs w:val="18"/>
              </w:rPr>
            </w:pPr>
            <w:bookmarkStart w:id="0" w:name="_Toc30539"/>
            <w:r>
              <w:rPr>
                <w:rFonts w:hint="eastAsia" w:ascii="华文仿宋" w:hAnsi="华文仿宋" w:eastAsia="华文仿宋"/>
                <w:sz w:val="18"/>
                <w:szCs w:val="18"/>
              </w:rPr>
              <w:t>本科毕业论文（设计）中期检查表</w:t>
            </w:r>
            <w:bookmarkEnd w:id="0"/>
          </w:p>
        </w:tc>
        <w:tc>
          <w:tcPr>
            <w:tcW w:w="7176" w:type="dxa"/>
            <w:gridSpan w:val="2"/>
            <w:noWrap/>
          </w:tcPr>
          <w:p w14:paraId="6C24AF8A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指导教师意见不少于1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00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字。</w:t>
            </w:r>
          </w:p>
          <w:p w14:paraId="34056320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导师签字日期应在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3月</w:t>
            </w:r>
            <w:bookmarkStart w:id="1" w:name="_GoBack"/>
            <w:bookmarkEnd w:id="1"/>
            <w:r>
              <w:rPr>
                <w:rFonts w:ascii="华文仿宋" w:hAnsi="华文仿宋" w:eastAsia="华文仿宋"/>
                <w:sz w:val="18"/>
                <w:szCs w:val="18"/>
              </w:rPr>
              <w:t>底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。</w:t>
            </w:r>
          </w:p>
        </w:tc>
      </w:tr>
      <w:tr w14:paraId="45F4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noWrap/>
          </w:tcPr>
          <w:p w14:paraId="3012FFE9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本科毕业论文（设计）指导教师评语及打分表</w:t>
            </w:r>
          </w:p>
        </w:tc>
        <w:tc>
          <w:tcPr>
            <w:tcW w:w="7176" w:type="dxa"/>
            <w:gridSpan w:val="2"/>
            <w:noWrap/>
          </w:tcPr>
          <w:p w14:paraId="0600B204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指导教师评语（不少于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100字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）</w:t>
            </w:r>
          </w:p>
          <w:p w14:paraId="368ED8F8">
            <w:pPr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导师签字日期应在答辩前。</w:t>
            </w:r>
          </w:p>
        </w:tc>
      </w:tr>
    </w:tbl>
    <w:p w14:paraId="78AD5431">
      <w:pPr>
        <w:ind w:firstLine="6090" w:firstLineChars="2900"/>
        <w:rPr>
          <w:rFonts w:hint="eastAsia"/>
        </w:rPr>
      </w:pPr>
    </w:p>
    <w:p w14:paraId="1E94418E">
      <w:pPr>
        <w:ind w:firstLine="6090" w:firstLineChars="2900"/>
        <w:rPr>
          <w:rFonts w:hint="eastAsia"/>
        </w:rPr>
      </w:pPr>
      <w:r>
        <w:rPr>
          <w:rFonts w:hint="eastAsia"/>
        </w:rPr>
        <w:t>学生签字：</w:t>
      </w:r>
    </w:p>
    <w:p w14:paraId="5CCDF9D5">
      <w:pPr>
        <w:ind w:firstLine="6090" w:firstLineChars="2900"/>
        <w:rPr>
          <w:rFonts w:hint="eastAsia"/>
        </w:rPr>
      </w:pPr>
    </w:p>
    <w:p w14:paraId="316A2107">
      <w:pPr>
        <w:ind w:firstLine="5040" w:firstLineChars="2400"/>
      </w:pPr>
      <w:r>
        <w:rPr>
          <w:rFonts w:hint="eastAsia"/>
        </w:rPr>
        <w:t>指导教师签字及意见：</w:t>
      </w:r>
    </w:p>
    <w:p w14:paraId="0671A371">
      <w:pPr>
        <w:ind w:firstLine="5040" w:firstLineChars="2400"/>
      </w:pPr>
    </w:p>
    <w:p w14:paraId="6CA21C47">
      <w:pPr>
        <w:ind w:firstLine="6510" w:firstLineChars="3100"/>
      </w:pP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32"/>
    <w:rsid w:val="00000954"/>
    <w:rsid w:val="000A7D8D"/>
    <w:rsid w:val="000F10AC"/>
    <w:rsid w:val="00104785"/>
    <w:rsid w:val="00134EC2"/>
    <w:rsid w:val="001B0A25"/>
    <w:rsid w:val="00217A82"/>
    <w:rsid w:val="00223583"/>
    <w:rsid w:val="00293C69"/>
    <w:rsid w:val="002D32EE"/>
    <w:rsid w:val="00374CE3"/>
    <w:rsid w:val="003C6980"/>
    <w:rsid w:val="00451735"/>
    <w:rsid w:val="00525088"/>
    <w:rsid w:val="00646C03"/>
    <w:rsid w:val="00681E90"/>
    <w:rsid w:val="006B7546"/>
    <w:rsid w:val="007745AE"/>
    <w:rsid w:val="00787560"/>
    <w:rsid w:val="007A4152"/>
    <w:rsid w:val="007C5FC0"/>
    <w:rsid w:val="00812992"/>
    <w:rsid w:val="00854D17"/>
    <w:rsid w:val="0096536D"/>
    <w:rsid w:val="009C6791"/>
    <w:rsid w:val="009F0418"/>
    <w:rsid w:val="00A40EF8"/>
    <w:rsid w:val="00A93FF6"/>
    <w:rsid w:val="00AE2616"/>
    <w:rsid w:val="00B42A3D"/>
    <w:rsid w:val="00BB6DD2"/>
    <w:rsid w:val="00C95A65"/>
    <w:rsid w:val="00CE5BCF"/>
    <w:rsid w:val="00CE6D0C"/>
    <w:rsid w:val="00D14DCE"/>
    <w:rsid w:val="00D91851"/>
    <w:rsid w:val="00DC4B7B"/>
    <w:rsid w:val="00DE7080"/>
    <w:rsid w:val="00E5107E"/>
    <w:rsid w:val="00E86B44"/>
    <w:rsid w:val="00EF4C32"/>
    <w:rsid w:val="00F06781"/>
    <w:rsid w:val="00F14021"/>
    <w:rsid w:val="00F94BA1"/>
    <w:rsid w:val="166C3C59"/>
    <w:rsid w:val="21B4777E"/>
    <w:rsid w:val="50927CDC"/>
    <w:rsid w:val="6D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2104</Words>
  <Characters>2236</Characters>
  <Lines>16</Lines>
  <Paragraphs>4</Paragraphs>
  <TotalTime>604</TotalTime>
  <ScaleCrop>false</ScaleCrop>
  <LinksUpToDate>false</LinksUpToDate>
  <CharactersWithSpaces>2255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2023-12-06T07:54:00Z</dcterms:created>
  <dc:creator>Lenovo</dc:creator>
  <cp:lastModifiedBy>微信用户</cp:lastModifiedBy>
  <dcterms:modified xsi:type="dcterms:W3CDTF">2025-02-19T08:38:36Z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eyJoZGlkIjoiZDY3OWFkZGE5OWU0YjFhOGViY2E5NzgxY2MxNTlmZDIiLCJ1c2VySWQiOiIxMjM5NjAwNzY0In0=</vt:lpwstr>
  </property>
  <property fmtid="{D5CDD505-2E9C-101B-9397-08002B2CF9AE}" pid="3" name="KSOProductBuildVer">
    <vt:lpwstr>2052-12.1.0.19302</vt:lpwstr>
  </property>
  <property fmtid="{D5CDD505-2E9C-101B-9397-08002B2CF9AE}" pid="4" name="ICV">
    <vt:lpwstr>270139FD3BD54F9C8548EDEE5B036688_12</vt:lpwstr>
  </property>
</Properties>
</file>