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0" w:firstLineChars="350"/>
        <w:jc w:val="center"/>
        <w:rPr>
          <w:sz w:val="24"/>
          <w:szCs w:val="24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年第一学期留学生公选课课程安排</w:t>
      </w:r>
    </w:p>
    <w:tbl>
      <w:tblPr>
        <w:tblStyle w:val="3"/>
        <w:tblW w:w="1318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119"/>
        <w:gridCol w:w="1701"/>
        <w:gridCol w:w="1276"/>
        <w:gridCol w:w="1475"/>
        <w:gridCol w:w="2215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9" w:type="dxa"/>
          </w:tcPr>
          <w:p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9" w:type="dxa"/>
          </w:tcPr>
          <w:p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班级编号</w:t>
            </w:r>
          </w:p>
        </w:tc>
        <w:tc>
          <w:tcPr>
            <w:tcW w:w="1276" w:type="dxa"/>
          </w:tcPr>
          <w:p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475" w:type="dxa"/>
          </w:tcPr>
          <w:p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周课时</w:t>
            </w:r>
          </w:p>
        </w:tc>
        <w:tc>
          <w:tcPr>
            <w:tcW w:w="2215" w:type="dxa"/>
          </w:tcPr>
          <w:p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上课地点</w:t>
            </w:r>
          </w:p>
        </w:tc>
        <w:tc>
          <w:tcPr>
            <w:tcW w:w="2268" w:type="dxa"/>
          </w:tcPr>
          <w:p>
            <w:pPr>
              <w:spacing w:line="480" w:lineRule="auto"/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上课时间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留学生汉语课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08000002001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王帅</w:t>
            </w:r>
          </w:p>
        </w:tc>
        <w:tc>
          <w:tcPr>
            <w:tcW w:w="1475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津南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5A-321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周三2-4节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留学生汉语课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08000002002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谭雪晴</w:t>
            </w:r>
          </w:p>
        </w:tc>
        <w:tc>
          <w:tcPr>
            <w:tcW w:w="1475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八里台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112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周四2-4节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留学生汉语课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II</w:t>
            </w:r>
            <w:r>
              <w:rPr>
                <w:rFonts w:ascii="宋体" w:hAnsi="宋体" w:eastAsia="宋体" w:cs="宋体"/>
                <w:sz w:val="24"/>
                <w:szCs w:val="24"/>
              </w:rPr>
              <w:t>（1）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08000002003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桂香</w:t>
            </w:r>
          </w:p>
        </w:tc>
        <w:tc>
          <w:tcPr>
            <w:tcW w:w="1475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津南</w:t>
            </w:r>
            <w:r>
              <w:rPr>
                <w:rFonts w:ascii="宋体" w:hAnsi="宋体" w:eastAsia="宋体" w:cs="宋体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5B-316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周三7-9节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留学生汉语课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II</w:t>
            </w:r>
            <w:r>
              <w:rPr>
                <w:rFonts w:ascii="宋体" w:hAnsi="宋体" w:eastAsia="宋体" w:cs="宋体"/>
                <w:sz w:val="24"/>
                <w:szCs w:val="24"/>
              </w:rPr>
              <w:t>（2）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08000002004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桂香</w:t>
            </w:r>
          </w:p>
        </w:tc>
        <w:tc>
          <w:tcPr>
            <w:tcW w:w="1475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八里台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 xml:space="preserve"> 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周一7-9节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>
            <w:pPr>
              <w:spacing w:line="480" w:lineRule="auto"/>
              <w:ind w:firstLine="4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中国概况（英文）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（1.5学期）</w:t>
            </w:r>
          </w:p>
        </w:tc>
        <w:tc>
          <w:tcPr>
            <w:tcW w:w="1701" w:type="dxa"/>
            <w:vAlign w:val="top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08000004001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吴星云</w:t>
            </w:r>
          </w:p>
        </w:tc>
        <w:tc>
          <w:tcPr>
            <w:tcW w:w="1475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津南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5B-30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周二7-8节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TlmNzE4Mjc4MGRiMzcwZGViYzM2NzI0N2U1YjMifQ=="/>
  </w:docVars>
  <w:rsids>
    <w:rsidRoot w:val="2ECA51EE"/>
    <w:rsid w:val="1B587065"/>
    <w:rsid w:val="2ECA51EE"/>
    <w:rsid w:val="44F1689B"/>
    <w:rsid w:val="647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2024-05-21T07:26:00Z</dcterms:created>
  <dc:creator>左晓精</dc:creator>
  <cp:lastModifiedBy>方琪琪</cp:lastModifiedBy>
  <dcterms:modified xsi:type="dcterms:W3CDTF">2024-06-06T07:17:35Z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25E36F2CFA8F4F7E9AC3F831352A282C_11</vt:lpwstr>
  </property>
</Properties>
</file>