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3A4ABA">
      <w:pPr>
        <w:pStyle w:val="4"/>
        <w:spacing w:line="360" w:lineRule="auto"/>
        <w:rPr>
          <w:rFonts w:hint="eastAsia" w:ascii="宋体" w:hAnsi="宋体" w:eastAsia="宋体" w:cs="宋体"/>
          <w:color w:val="000000"/>
          <w:sz w:val="28"/>
          <w:szCs w:val="28"/>
        </w:rPr>
        <w:sectPr>
          <w:headerReference r:id="rId6" w:type="first"/>
          <w:headerReference r:id="rId5" w:type="default"/>
          <w:footerReference r:id="rId7" w:type="default"/>
          <w:footerReference r:id="rId8" w:type="even"/>
          <w:pgSz w:w="11906" w:h="16838"/>
          <w:pgMar w:top="1440" w:right="1800" w:bottom="1440" w:left="1800" w:header="851" w:footer="992" w:gutter="0"/>
          <w:pgNumType w:start="0"/>
          <w:cols w:space="425" w:num="1"/>
          <w:docGrid w:type="lines" w:linePitch="312" w:charSpace="0"/>
        </w:sectPr>
      </w:pPr>
      <w:bookmarkStart w:id="0" w:name="_Toc157464448"/>
      <w:bookmarkStart w:id="1" w:name="OLE_LINK2"/>
      <w:r>
        <w:rPr>
          <w:rFonts w:hint="eastAsia" w:ascii="宋体" w:hAnsi="宋体" w:eastAsia="宋体" w:cs="宋体"/>
          <w:color w:val="000000"/>
          <w:sz w:val="28"/>
          <w:szCs w:val="28"/>
        </w:rPr>
        <mc:AlternateContent>
          <mc:Choice Requires="wps">
            <w:drawing>
              <wp:anchor distT="45720" distB="45720" distL="114300" distR="114300" simplePos="0" relativeHeight="251661312" behindDoc="0" locked="0" layoutInCell="1" allowOverlap="1">
                <wp:simplePos x="0" y="0"/>
                <wp:positionH relativeFrom="margin">
                  <wp:posOffset>1169035</wp:posOffset>
                </wp:positionH>
                <wp:positionV relativeFrom="paragraph">
                  <wp:posOffset>6007735</wp:posOffset>
                </wp:positionV>
                <wp:extent cx="3105150" cy="1404620"/>
                <wp:effectExtent l="0" t="0" r="0" b="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10515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2A8794E">
                            <w:pPr>
                              <w:jc w:val="center"/>
                              <w:rPr>
                                <w:rFonts w:hint="eastAsia" w:ascii="宋体" w:hAnsi="宋体" w:cs="华文仿宋"/>
                                <w:color w:val="000000"/>
                                <w:kern w:val="0"/>
                                <w:sz w:val="36"/>
                                <w:szCs w:val="36"/>
                              </w:rPr>
                            </w:pPr>
                            <w:r>
                              <w:rPr>
                                <w:rFonts w:hint="eastAsia" w:ascii="宋体" w:hAnsi="宋体" w:cs="华文仿宋"/>
                                <w:color w:val="000000"/>
                                <w:kern w:val="0"/>
                                <w:sz w:val="36"/>
                                <w:szCs w:val="36"/>
                              </w:rPr>
                              <w:t>学堂在线</w:t>
                            </w:r>
                          </w:p>
                          <w:p w14:paraId="6B6F6E01">
                            <w:pPr>
                              <w:jc w:val="center"/>
                              <w:rPr>
                                <w:rFonts w:hint="eastAsia" w:eastAsia="宋体"/>
                                <w:lang w:val="en-US" w:eastAsia="zh-CN"/>
                              </w:rPr>
                            </w:pPr>
                            <w:r>
                              <w:rPr>
                                <w:rFonts w:hint="eastAsia" w:ascii="宋体" w:hAnsi="宋体" w:cs="华文仿宋"/>
                                <w:color w:val="000000"/>
                                <w:kern w:val="0"/>
                                <w:sz w:val="36"/>
                                <w:szCs w:val="36"/>
                              </w:rPr>
                              <w:t>二〇二</w:t>
                            </w:r>
                            <w:r>
                              <w:rPr>
                                <w:rFonts w:hint="eastAsia" w:ascii="宋体" w:hAnsi="宋体" w:cs="华文仿宋"/>
                                <w:color w:val="000000"/>
                                <w:kern w:val="0"/>
                                <w:sz w:val="36"/>
                                <w:szCs w:val="36"/>
                                <w:lang w:val="en-US" w:eastAsia="zh-CN"/>
                              </w:rPr>
                              <w:t>五</w:t>
                            </w:r>
                            <w:r>
                              <w:rPr>
                                <w:rFonts w:hint="eastAsia" w:ascii="宋体" w:hAnsi="宋体" w:cs="华文仿宋"/>
                                <w:color w:val="000000"/>
                                <w:kern w:val="0"/>
                                <w:sz w:val="36"/>
                                <w:szCs w:val="36"/>
                              </w:rPr>
                              <w:t>年</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92.05pt;margin-top:473.05pt;height:110.6pt;width:244.5pt;mso-position-horizontal-relative:margin;mso-wrap-distance-bottom:3.6pt;mso-wrap-distance-left:9pt;mso-wrap-distance-right:9pt;mso-wrap-distance-top:3.6pt;z-index:251661312;mso-width-relative:page;mso-height-relative:margin;mso-height-percent:200;" filled="f" stroked="f" coordsize="21600,21600" o:gfxdata="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PGTEo1wAAAAwBAAAPAAAAAAAA&#10;AAEAIAAAACIAAABkcnMvZG93bnJldi54bWxQSwECFAAUAAAACACHTuJAPdxXxhMCAAAMBAAADgAA&#10;AAAAAAABACAAAAAmAQAAZHJzL2Uyb0RvYy54bWxQSwUGAAAAAAYABgBZAQAAqwUAAAAA&#10;">
                <v:fill on="f" focussize="0,0"/>
                <v:stroke on="f"/>
                <v:imagedata o:title=""/>
                <o:lock v:ext="edit" aspectratio="f"/>
                <v:textbox style="mso-fit-shape-to-text:t;">
                  <w:txbxContent>
                    <w:p w14:paraId="72A8794E">
                      <w:pPr>
                        <w:jc w:val="center"/>
                        <w:rPr>
                          <w:rFonts w:hint="eastAsia" w:ascii="宋体" w:hAnsi="宋体" w:cs="华文仿宋"/>
                          <w:color w:val="000000"/>
                          <w:kern w:val="0"/>
                          <w:sz w:val="36"/>
                          <w:szCs w:val="36"/>
                        </w:rPr>
                      </w:pPr>
                      <w:r>
                        <w:rPr>
                          <w:rFonts w:hint="eastAsia" w:ascii="宋体" w:hAnsi="宋体" w:cs="华文仿宋"/>
                          <w:color w:val="000000"/>
                          <w:kern w:val="0"/>
                          <w:sz w:val="36"/>
                          <w:szCs w:val="36"/>
                        </w:rPr>
                        <w:t>学堂在线</w:t>
                      </w:r>
                    </w:p>
                    <w:p w14:paraId="6B6F6E01">
                      <w:pPr>
                        <w:jc w:val="center"/>
                        <w:rPr>
                          <w:rFonts w:hint="eastAsia" w:eastAsia="宋体"/>
                          <w:lang w:val="en-US" w:eastAsia="zh-CN"/>
                        </w:rPr>
                      </w:pPr>
                      <w:r>
                        <w:rPr>
                          <w:rFonts w:hint="eastAsia" w:ascii="宋体" w:hAnsi="宋体" w:cs="华文仿宋"/>
                          <w:color w:val="000000"/>
                          <w:kern w:val="0"/>
                          <w:sz w:val="36"/>
                          <w:szCs w:val="36"/>
                        </w:rPr>
                        <w:t>二〇二</w:t>
                      </w:r>
                      <w:r>
                        <w:rPr>
                          <w:rFonts w:hint="eastAsia" w:ascii="宋体" w:hAnsi="宋体" w:cs="华文仿宋"/>
                          <w:color w:val="000000"/>
                          <w:kern w:val="0"/>
                          <w:sz w:val="36"/>
                          <w:szCs w:val="36"/>
                          <w:lang w:val="en-US" w:eastAsia="zh-CN"/>
                        </w:rPr>
                        <w:t>五</w:t>
                      </w:r>
                      <w:r>
                        <w:rPr>
                          <w:rFonts w:hint="eastAsia" w:ascii="宋体" w:hAnsi="宋体" w:cs="华文仿宋"/>
                          <w:color w:val="000000"/>
                          <w:kern w:val="0"/>
                          <w:sz w:val="36"/>
                          <w:szCs w:val="36"/>
                        </w:rPr>
                        <w:t>年</w:t>
                      </w:r>
                    </w:p>
                  </w:txbxContent>
                </v:textbox>
                <w10:wrap type="square"/>
              </v:shape>
            </w:pict>
          </mc:Fallback>
        </mc:AlternateContent>
      </w:r>
      <w:r>
        <w:rPr>
          <w:rFonts w:hint="eastAsia" w:ascii="宋体" w:hAnsi="宋体" w:eastAsia="宋体" w:cs="宋体"/>
          <w:sz w:val="28"/>
          <w:szCs w:val="28"/>
        </w:rPr>
        <mc:AlternateContent>
          <mc:Choice Requires="wpg">
            <w:drawing>
              <wp:anchor distT="0" distB="0" distL="114300" distR="114300" simplePos="0" relativeHeight="251659264" behindDoc="1" locked="0" layoutInCell="1" allowOverlap="1">
                <wp:simplePos x="0" y="0"/>
                <wp:positionH relativeFrom="page">
                  <wp:posOffset>304800</wp:posOffset>
                </wp:positionH>
                <wp:positionV relativeFrom="page">
                  <wp:posOffset>266700</wp:posOffset>
                </wp:positionV>
                <wp:extent cx="194310" cy="9125585"/>
                <wp:effectExtent l="0" t="0" r="8890" b="5715"/>
                <wp:wrapNone/>
                <wp:docPr id="130" name="组 2"/>
                <wp:cNvGraphicFramePr/>
                <a:graphic xmlns:a="http://schemas.openxmlformats.org/drawingml/2006/main">
                  <a:graphicData uri="http://schemas.microsoft.com/office/word/2010/wordprocessingGroup">
                    <wpg:wgp>
                      <wpg:cNvGrpSpPr/>
                      <wpg:grpSpPr>
                        <a:xfrm>
                          <a:off x="0" y="0"/>
                          <a:ext cx="194477" cy="9125585"/>
                          <a:chOff x="0" y="0"/>
                          <a:chExt cx="1945" cy="91257"/>
                        </a:xfrm>
                      </wpg:grpSpPr>
                      <wps:wsp>
                        <wps:cNvPr id="112" name="矩形 8"/>
                        <wps:cNvSpPr/>
                        <wps:spPr>
                          <a:xfrm>
                            <a:off x="0" y="0"/>
                            <a:ext cx="1945" cy="91257"/>
                          </a:xfrm>
                          <a:prstGeom prst="rect">
                            <a:avLst/>
                          </a:prstGeom>
                          <a:solidFill>
                            <a:srgbClr val="44546A"/>
                          </a:solidFill>
                          <a:ln w="12700">
                            <a:noFill/>
                          </a:ln>
                        </wps:spPr>
                        <wps:bodyPr anchor="ctr" anchorCtr="0" upright="1"/>
                      </wps:wsp>
                      <wpg:grpSp>
                        <wpg:cNvPr id="121" name="组 7"/>
                        <wpg:cNvGrpSpPr>
                          <a:grpSpLocks noChangeAspect="1"/>
                        </wpg:cNvGrpSpPr>
                        <wpg:grpSpPr>
                          <a:xfrm>
                            <a:off x="761" y="60245"/>
                            <a:ext cx="1158" cy="6229"/>
                            <a:chOff x="806" y="50103"/>
                            <a:chExt cx="492" cy="2651"/>
                          </a:xfrm>
                        </wpg:grpSpPr>
                        <wps:wsp>
                          <wps:cNvPr id="118" name="任意多边形 52"/>
                          <wps:cNvSpPr/>
                          <wps:spPr>
                            <a:xfrm>
                              <a:off x="806" y="50103"/>
                              <a:ext cx="317" cy="1921"/>
                            </a:xfrm>
                            <a:custGeom>
                              <a:avLst/>
                              <a:gdLst/>
                              <a:ahLst/>
                              <a:cxnLst>
                                <a:cxn ang="0">
                                  <a:pos x="0" y="0"/>
                                </a:cxn>
                                <a:cxn ang="0">
                                  <a:pos x="25400" y="114300"/>
                                </a:cxn>
                                <a:cxn ang="0">
                                  <a:pos x="31750" y="192088"/>
                                </a:cxn>
                                <a:cxn ang="0">
                                  <a:pos x="28575" y="177800"/>
                                </a:cxn>
                                <a:cxn ang="0">
                                  <a:pos x="0" y="49213"/>
                                </a:cxn>
                                <a:cxn ang="0">
                                  <a:pos x="0" y="0"/>
                                </a:cxn>
                              </a:cxnLst>
                              <a:rect l="0" t="0" r="0" b="0"/>
                              <a:pathLst>
                                <a:path w="20" h="121">
                                  <a:moveTo>
                                    <a:pt x="0" y="0"/>
                                  </a:moveTo>
                                  <a:lnTo>
                                    <a:pt x="16" y="72"/>
                                  </a:lnTo>
                                  <a:lnTo>
                                    <a:pt x="20" y="121"/>
                                  </a:lnTo>
                                  <a:lnTo>
                                    <a:pt x="18" y="112"/>
                                  </a:lnTo>
                                  <a:lnTo>
                                    <a:pt x="0" y="31"/>
                                  </a:lnTo>
                                  <a:lnTo>
                                    <a:pt x="0" y="0"/>
                                  </a:lnTo>
                                  <a:close/>
                                </a:path>
                              </a:pathLst>
                            </a:custGeom>
                            <a:solidFill>
                              <a:srgbClr val="44546A">
                                <a:alpha val="20000"/>
                              </a:srgbClr>
                            </a:solidFill>
                            <a:ln w="0" cap="flat" cmpd="sng">
                              <a:solidFill>
                                <a:srgbClr val="44546A">
                                  <a:alpha val="20000"/>
                                </a:srgbClr>
                              </a:solidFill>
                              <a:prstDash val="solid"/>
                              <a:headEnd type="none" w="med" len="med"/>
                              <a:tailEnd type="none" w="med" len="med"/>
                            </a:ln>
                          </wps:spPr>
                          <wps:bodyPr upright="1"/>
                        </wps:wsp>
                        <wps:wsp>
                          <wps:cNvPr id="120" name="任意多边形 55"/>
                          <wps:cNvSpPr/>
                          <wps:spPr>
                            <a:xfrm>
                              <a:off x="1060" y="51246"/>
                              <a:ext cx="238" cy="1508"/>
                            </a:xfrm>
                            <a:custGeom>
                              <a:avLst/>
                              <a:gdLst/>
                              <a:ahLst/>
                              <a:cxnLst>
                                <a:cxn ang="0">
                                  <a:pos x="0" y="0"/>
                                </a:cxn>
                                <a:cxn ang="0">
                                  <a:pos x="12700" y="58738"/>
                                </a:cxn>
                                <a:cxn ang="0">
                                  <a:pos x="12700" y="65088"/>
                                </a:cxn>
                                <a:cxn ang="0">
                                  <a:pos x="23813" y="150813"/>
                                </a:cxn>
                                <a:cxn ang="0">
                                  <a:pos x="6350" y="77788"/>
                                </a:cxn>
                                <a:cxn ang="0">
                                  <a:pos x="0" y="0"/>
                                </a:cxn>
                              </a:cxnLst>
                              <a:rect l="0" t="0" r="0" b="0"/>
                              <a:pathLst>
                                <a:path w="15" h="95">
                                  <a:moveTo>
                                    <a:pt x="0" y="0"/>
                                  </a:moveTo>
                                  <a:lnTo>
                                    <a:pt x="8" y="37"/>
                                  </a:lnTo>
                                  <a:lnTo>
                                    <a:pt x="8" y="41"/>
                                  </a:lnTo>
                                  <a:lnTo>
                                    <a:pt x="15" y="95"/>
                                  </a:lnTo>
                                  <a:lnTo>
                                    <a:pt x="4" y="49"/>
                                  </a:lnTo>
                                  <a:lnTo>
                                    <a:pt x="0" y="0"/>
                                  </a:lnTo>
                                  <a:close/>
                                </a:path>
                              </a:pathLst>
                            </a:custGeom>
                            <a:solidFill>
                              <a:srgbClr val="44546A">
                                <a:alpha val="20000"/>
                              </a:srgbClr>
                            </a:solidFill>
                            <a:ln w="0" cap="flat" cmpd="sng">
                              <a:solidFill>
                                <a:srgbClr val="44546A">
                                  <a:alpha val="20000"/>
                                </a:srgbClr>
                              </a:solidFill>
                              <a:prstDash val="solid"/>
                              <a:headEnd type="none" w="med" len="med"/>
                              <a:tailEnd type="none" w="med" len="med"/>
                            </a:ln>
                          </wps:spPr>
                          <wps:bodyPr upright="1"/>
                        </wps:wsp>
                      </wpg:grpSp>
                    </wpg:wgp>
                  </a:graphicData>
                </a:graphic>
              </wp:anchor>
            </w:drawing>
          </mc:Choice>
          <mc:Fallback>
            <w:pict>
              <v:group id="组 2" o:spid="_x0000_s1026" o:spt="203" style="position:absolute;left:0pt;margin-left:24pt;margin-top:21pt;height:718.55pt;width:15.3pt;mso-position-horizontal-relative:page;mso-position-vertical-relative:page;z-index:-251657216;mso-width-relative:page;mso-height-relative:page;" coordsize="1945,91257" o:gfxdata="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">
                <o:lock v:ext="edit" aspectratio="f"/>
                <v:rect id="矩形 8" o:spid="_x0000_s1026" o:spt="1" style="position:absolute;left:0;top:0;height:91257;width:1945;v-text-anchor:middle;" fillcolor="#44546A" filled="t" stroked="f" coordsize="21600,21600" o:gfxdata="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iHUp7sAAADc&#10;AAAADwAAAAAAAAABACAAAAAiAAAAZHJzL2Rvd25yZXYueG1sUEsBAhQAFAAAAAgAh07iQDMvBZ47&#10;AAAAOQAAABAAAAAAAAAAAQAgAAAACgEAAGRycy9zaGFwZXhtbC54bWxQSwUGAAAAAAYABgBbAQAA&#10;tAMAAAAA&#10;">
                  <v:fill on="t" focussize="0,0"/>
                  <v:stroke on="f" weight="1pt"/>
                  <v:imagedata o:title=""/>
                  <o:lock v:ext="edit" aspectratio="f"/>
                </v:rect>
                <v:group id="组 7" o:spid="_x0000_s1026" o:spt="203" style="position:absolute;left:761;top:60245;height:6229;width:1158;" coordorigin="806,50103" coordsize="492,2651" o:gfxdata="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WNkKr0AAADcAAAADwAAAAAAAAABACAAAAAiAAAAZHJzL2Rvd25yZXYueG1s&#10;UEsBAhQAFAAAAAgAh07iQDMvBZ47AAAAOQAAABUAAAAAAAAAAQAgAAAADAEAAGRycy9ncm91cHNo&#10;YXBleG1sLnhtbFBLBQYAAAAABgAGAGABAADJAwAAAAA=&#10;">
                  <o:lock v:ext="edit" aspectratio="t"/>
                  <v:shape id="任意多边形 52" o:spid="_x0000_s1026" o:spt="100" style="position:absolute;left:806;top:50103;height:1921;width:317;" fillcolor="#44546A" filled="t" stroked="t" coordsize="20,121" o:gfxdata="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TEMdq/&#10;AAAA3AAAAA8AAAAAAAAAAQAgAAAAIgAAAGRycy9kb3ducmV2LnhtbFBLAQIUABQAAAAIAIdO4kAz&#10;LwWeOwAAADkAAAAQAAAAAAAAAAEAIAAAAA4BAABkcnMvc2hhcGV4bWwueG1sUEsFBgAAAAAGAAYA&#10;WwEAALgDAAAAAA==&#10;" path="m0,0l16,72,20,121,18,112,0,31,0,0xe">
                    <v:path o:connectlocs="0,0;25400,114300;31750,192088;28575,177800;0,49213;0,0" o:connectangles="0,0,0,0,0,0"/>
                    <v:fill on="t" opacity="13107f" focussize="0,0"/>
                    <v:stroke weight="0pt" color="#44546A" opacity="13107f" joinstyle="round"/>
                    <v:imagedata o:title=""/>
                    <o:lock v:ext="edit" aspectratio="f"/>
                  </v:shape>
                  <v:shape id="任意多边形 55" o:spid="_x0000_s1026" o:spt="100" style="position:absolute;left:1060;top:51246;height:1508;width:238;" fillcolor="#44546A" filled="t" stroked="t" coordsize="15,95" o:gfxdata="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mrvbu/&#10;AAAA3AAAAA8AAAAAAAAAAQAgAAAAIgAAAGRycy9kb3ducmV2LnhtbFBLAQIUABQAAAAIAIdO4kAz&#10;LwWeOwAAADkAAAAQAAAAAAAAAAEAIAAAAA4BAABkcnMvc2hhcGV4bWwueG1sUEsFBgAAAAAGAAYA&#10;WwEAALgDAAAAAA==&#10;" path="m0,0l8,37,8,41,15,95,4,49,0,0xe">
                    <v:path o:connectlocs="0,0;12700,58738;12700,65088;23813,150813;6350,77788;0,0" o:connectangles="0,0,0,0,0,0"/>
                    <v:fill on="t" opacity="13107f" focussize="0,0"/>
                    <v:stroke weight="0pt" color="#44546A" opacity="13107f" joinstyle="round"/>
                    <v:imagedata o:title=""/>
                    <o:lock v:ext="edit" aspectratio="f"/>
                  </v:shape>
                </v:group>
              </v:group>
            </w:pict>
          </mc:Fallback>
        </mc:AlternateContent>
      </w:r>
      <w:r>
        <w:rPr>
          <w:rFonts w:hint="eastAsia" w:ascii="宋体" w:hAnsi="宋体" w:eastAsia="宋体" w:cs="宋体"/>
          <w:sz w:val="28"/>
          <w:szCs w:val="28"/>
        </w:rPr>
        <mc:AlternateContent>
          <mc:Choice Requires="wps">
            <w:drawing>
              <wp:anchor distT="0" distB="0" distL="114300" distR="114300" simplePos="0" relativeHeight="251660288" behindDoc="0" locked="0" layoutInCell="1" allowOverlap="1">
                <wp:simplePos x="0" y="0"/>
                <wp:positionH relativeFrom="margin">
                  <wp:align>left</wp:align>
                </wp:positionH>
                <wp:positionV relativeFrom="page">
                  <wp:posOffset>1913890</wp:posOffset>
                </wp:positionV>
                <wp:extent cx="5421630" cy="2935605"/>
                <wp:effectExtent l="0" t="0" r="0" b="0"/>
                <wp:wrapNone/>
                <wp:docPr id="134" name="文本框 137"/>
                <wp:cNvGraphicFramePr/>
                <a:graphic xmlns:a="http://schemas.openxmlformats.org/drawingml/2006/main">
                  <a:graphicData uri="http://schemas.microsoft.com/office/word/2010/wordprocessingShape">
                    <wps:wsp>
                      <wps:cNvSpPr txBox="1"/>
                      <wps:spPr>
                        <a:xfrm>
                          <a:off x="0" y="0"/>
                          <a:ext cx="5421630" cy="2935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C1E966">
                            <w:pPr>
                              <w:jc w:val="center"/>
                              <w:rPr>
                                <w:rFonts w:hint="eastAsia" w:ascii="宋体" w:hAnsi="宋体"/>
                                <w:b/>
                                <w:sz w:val="52"/>
                                <w:szCs w:val="52"/>
                              </w:rPr>
                            </w:pPr>
                          </w:p>
                          <w:p w14:paraId="6E401F35">
                            <w:pPr>
                              <w:pStyle w:val="31"/>
                              <w:jc w:val="center"/>
                              <w:rPr>
                                <w:rFonts w:hint="eastAsia" w:ascii="宋体" w:hAnsi="宋体" w:eastAsia="宋体"/>
                                <w:b/>
                                <w:sz w:val="52"/>
                                <w:szCs w:val="52"/>
                              </w:rPr>
                            </w:pPr>
                            <w:r>
                              <w:rPr>
                                <w:rFonts w:hint="eastAsia" w:ascii="宋体" w:hAnsi="宋体" w:eastAsia="宋体"/>
                                <w:b/>
                                <w:bCs/>
                                <w:sz w:val="52"/>
                                <w:szCs w:val="52"/>
                              </w:rPr>
                              <w:t>AI</w:t>
                            </w:r>
                            <w:r>
                              <w:rPr>
                                <w:rFonts w:hint="eastAsia" w:ascii="宋体" w:hAnsi="宋体" w:eastAsia="宋体"/>
                                <w:b/>
                                <w:bCs/>
                                <w:sz w:val="52"/>
                                <w:szCs w:val="52"/>
                                <w:lang w:val="en-US" w:eastAsia="zh-CN"/>
                              </w:rPr>
                              <w:t>教学平台</w:t>
                            </w:r>
                            <w:r>
                              <w:rPr>
                                <w:rFonts w:hint="eastAsia" w:ascii="宋体" w:hAnsi="宋体" w:eastAsia="宋体"/>
                                <w:b/>
                                <w:sz w:val="52"/>
                                <w:szCs w:val="52"/>
                              </w:rPr>
                              <w:t>学生</w:t>
                            </w:r>
                            <w:r>
                              <w:rPr>
                                <w:rFonts w:hint="eastAsia" w:ascii="宋体" w:hAnsi="宋体" w:eastAsia="宋体"/>
                                <w:b/>
                                <w:sz w:val="52"/>
                                <w:szCs w:val="52"/>
                                <w:lang w:val="en-US" w:eastAsia="zh-CN"/>
                              </w:rPr>
                              <w:t>使用</w:t>
                            </w:r>
                            <w:r>
                              <w:rPr>
                                <w:rFonts w:hint="eastAsia" w:ascii="宋体" w:hAnsi="宋体" w:eastAsia="宋体"/>
                                <w:b/>
                                <w:bCs/>
                                <w:sz w:val="52"/>
                                <w:szCs w:val="52"/>
                              </w:rPr>
                              <w:t>手册</w:t>
                            </w:r>
                          </w:p>
                          <w:p w14:paraId="0A05B47A">
                            <w:pPr>
                              <w:jc w:val="center"/>
                              <w:rPr>
                                <w:rFonts w:hint="eastAsia"/>
                                <w:b/>
                                <w:sz w:val="52"/>
                                <w:szCs w:val="52"/>
                              </w:rPr>
                            </w:pPr>
                          </w:p>
                          <w:p w14:paraId="6B9456CE">
                            <w:pPr>
                              <w:jc w:val="center"/>
                              <w:rPr>
                                <w:rFonts w:hint="eastAsia"/>
                                <w:b/>
                                <w:sz w:val="52"/>
                                <w:szCs w:val="52"/>
                              </w:rPr>
                            </w:pPr>
                          </w:p>
                          <w:p w14:paraId="361F6A7A">
                            <w:pPr>
                              <w:jc w:val="center"/>
                              <w:rPr>
                                <w:rFonts w:hint="eastAsia"/>
                                <w:b/>
                                <w:sz w:val="52"/>
                                <w:szCs w:val="52"/>
                              </w:rPr>
                            </w:pPr>
                          </w:p>
                          <w:p w14:paraId="57ABC3BC">
                            <w:pPr>
                              <w:jc w:val="center"/>
                              <w:rPr>
                                <w:rFonts w:hint="eastAsia"/>
                                <w:b/>
                                <w:sz w:val="52"/>
                                <w:szCs w:val="52"/>
                              </w:rPr>
                            </w:pPr>
                          </w:p>
                          <w:p w14:paraId="68ADF866">
                            <w:pPr>
                              <w:jc w:val="center"/>
                              <w:rPr>
                                <w:rFonts w:hint="eastAsia"/>
                                <w:b/>
                                <w:sz w:val="52"/>
                                <w:szCs w:val="52"/>
                              </w:rPr>
                            </w:pPr>
                          </w:p>
                          <w:p w14:paraId="0BC9EB5A">
                            <w:pPr>
                              <w:jc w:val="center"/>
                              <w:rPr>
                                <w:rFonts w:hint="eastAsia"/>
                                <w:b/>
                                <w:sz w:val="52"/>
                                <w:szCs w:val="52"/>
                              </w:rPr>
                            </w:pPr>
                          </w:p>
                          <w:p w14:paraId="2E4E48F7">
                            <w:pPr>
                              <w:jc w:val="center"/>
                              <w:rPr>
                                <w:rFonts w:hint="eastAsia"/>
                                <w:b/>
                                <w:sz w:val="52"/>
                                <w:szCs w:val="52"/>
                              </w:rPr>
                            </w:pPr>
                          </w:p>
                          <w:p w14:paraId="4D2764C3">
                            <w:pPr>
                              <w:jc w:val="center"/>
                              <w:rPr>
                                <w:rFonts w:hint="eastAsia"/>
                                <w:b/>
                                <w:sz w:val="52"/>
                                <w:szCs w:val="52"/>
                              </w:rPr>
                            </w:pPr>
                          </w:p>
                          <w:p w14:paraId="5392DEC2">
                            <w:pPr>
                              <w:jc w:val="center"/>
                              <w:rPr>
                                <w:rFonts w:hint="eastAsia"/>
                                <w:b/>
                                <w:sz w:val="52"/>
                                <w:szCs w:val="52"/>
                              </w:rPr>
                            </w:pPr>
                          </w:p>
                          <w:p w14:paraId="527D5451">
                            <w:pPr>
                              <w:jc w:val="center"/>
                              <w:rPr>
                                <w:rFonts w:hint="eastAsia"/>
                                <w:b/>
                                <w:sz w:val="52"/>
                                <w:szCs w:val="52"/>
                              </w:rPr>
                            </w:pPr>
                          </w:p>
                          <w:p w14:paraId="080672DD">
                            <w:pPr>
                              <w:jc w:val="center"/>
                              <w:rPr>
                                <w:rFonts w:hint="eastAsia"/>
                                <w:b/>
                                <w:sz w:val="52"/>
                                <w:szCs w:val="52"/>
                              </w:rPr>
                            </w:pPr>
                          </w:p>
                          <w:p w14:paraId="1C1762D8">
                            <w:pPr>
                              <w:jc w:val="center"/>
                              <w:rPr>
                                <w:rFonts w:hint="eastAsia"/>
                                <w:b/>
                                <w:sz w:val="52"/>
                                <w:szCs w:val="52"/>
                              </w:rPr>
                            </w:pPr>
                          </w:p>
                          <w:p w14:paraId="3A017483">
                            <w:pPr>
                              <w:jc w:val="center"/>
                              <w:rPr>
                                <w:rFonts w:hint="eastAsia"/>
                                <w:b/>
                                <w:sz w:val="52"/>
                                <w:szCs w:val="52"/>
                              </w:rPr>
                            </w:pPr>
                          </w:p>
                          <w:p w14:paraId="78D21138">
                            <w:pPr>
                              <w:jc w:val="center"/>
                              <w:rPr>
                                <w:rFonts w:hint="eastAsia"/>
                                <w:b/>
                                <w:sz w:val="52"/>
                                <w:szCs w:val="52"/>
                              </w:rPr>
                            </w:pPr>
                          </w:p>
                          <w:p w14:paraId="6D6D0234">
                            <w:pPr>
                              <w:jc w:val="center"/>
                              <w:rPr>
                                <w:rFonts w:hint="eastAsia"/>
                                <w:b/>
                                <w:sz w:val="52"/>
                                <w:szCs w:val="52"/>
                              </w:rPr>
                            </w:pPr>
                          </w:p>
                          <w:p w14:paraId="201968A9">
                            <w:pPr>
                              <w:jc w:val="center"/>
                              <w:rPr>
                                <w:rFonts w:hint="eastAsia"/>
                                <w:b/>
                                <w:sz w:val="52"/>
                                <w:szCs w:val="52"/>
                              </w:rPr>
                            </w:pPr>
                          </w:p>
                          <w:p w14:paraId="002BF17B">
                            <w:pPr>
                              <w:jc w:val="center"/>
                              <w:rPr>
                                <w:rFonts w:hint="eastAsia"/>
                                <w:b/>
                                <w:sz w:val="52"/>
                                <w:szCs w:val="52"/>
                              </w:rPr>
                            </w:pPr>
                          </w:p>
                          <w:p w14:paraId="2EF4ACD0">
                            <w:pPr>
                              <w:jc w:val="center"/>
                              <w:rPr>
                                <w:rFonts w:hint="eastAsia"/>
                                <w:b/>
                                <w:sz w:val="52"/>
                                <w:szCs w:val="52"/>
                              </w:rPr>
                            </w:pPr>
                          </w:p>
                          <w:p w14:paraId="540C5002">
                            <w:pPr>
                              <w:jc w:val="center"/>
                              <w:rPr>
                                <w:rFonts w:hint="eastAsia"/>
                                <w:b/>
                                <w:sz w:val="52"/>
                                <w:szCs w:val="52"/>
                              </w:rPr>
                            </w:pPr>
                          </w:p>
                          <w:p w14:paraId="16741294">
                            <w:pPr>
                              <w:jc w:val="center"/>
                              <w:rPr>
                                <w:rFonts w:hint="eastAsia"/>
                                <w:b/>
                                <w:sz w:val="52"/>
                                <w:szCs w:val="52"/>
                              </w:rPr>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137" o:spid="_x0000_s1026" o:spt="202" type="#_x0000_t202" style="position:absolute;left:0pt;margin-top:150.7pt;height:231.15pt;width:426.9pt;mso-position-horizontal:left;mso-position-horizontal-relative:margin;mso-position-vertical-relative:page;z-index:251660288;mso-width-relative:page;mso-height-relative:page;" filled="f" stroked="f" coordsize="21600,21600" o:gfxdata="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itzBN2AAAAAgBAAAPAAAAAAAAAAEAIAAAACIAAABkcnMv&#10;ZG93bnJldi54bWxQSwECFAAUAAAACACHTuJAa5d/5DwCAABpBAAADgAAAAAAAAABACAAAAAnAQAA&#10;ZHJzL2Uyb0RvYy54bWxQSwUGAAAAAAYABgBZAQAA1QUAAAAA&#10;">
                <v:fill on="f" focussize="0,0"/>
                <v:stroke on="f" weight="0.5pt"/>
                <v:imagedata o:title=""/>
                <o:lock v:ext="edit" aspectratio="f"/>
                <v:textbox inset="0mm,0mm,0mm,0mm">
                  <w:txbxContent>
                    <w:p w14:paraId="6CC1E966">
                      <w:pPr>
                        <w:jc w:val="center"/>
                        <w:rPr>
                          <w:rFonts w:hint="eastAsia" w:ascii="宋体" w:hAnsi="宋体"/>
                          <w:b/>
                          <w:sz w:val="52"/>
                          <w:szCs w:val="52"/>
                        </w:rPr>
                      </w:pPr>
                    </w:p>
                    <w:p w14:paraId="6E401F35">
                      <w:pPr>
                        <w:pStyle w:val="31"/>
                        <w:jc w:val="center"/>
                        <w:rPr>
                          <w:rFonts w:hint="eastAsia" w:ascii="宋体" w:hAnsi="宋体" w:eastAsia="宋体"/>
                          <w:b/>
                          <w:sz w:val="52"/>
                          <w:szCs w:val="52"/>
                        </w:rPr>
                      </w:pPr>
                      <w:r>
                        <w:rPr>
                          <w:rFonts w:hint="eastAsia" w:ascii="宋体" w:hAnsi="宋体" w:eastAsia="宋体"/>
                          <w:b/>
                          <w:bCs/>
                          <w:sz w:val="52"/>
                          <w:szCs w:val="52"/>
                        </w:rPr>
                        <w:t>AI</w:t>
                      </w:r>
                      <w:r>
                        <w:rPr>
                          <w:rFonts w:hint="eastAsia" w:ascii="宋体" w:hAnsi="宋体" w:eastAsia="宋体"/>
                          <w:b/>
                          <w:bCs/>
                          <w:sz w:val="52"/>
                          <w:szCs w:val="52"/>
                          <w:lang w:val="en-US" w:eastAsia="zh-CN"/>
                        </w:rPr>
                        <w:t>教学平台</w:t>
                      </w:r>
                      <w:r>
                        <w:rPr>
                          <w:rFonts w:hint="eastAsia" w:ascii="宋体" w:hAnsi="宋体" w:eastAsia="宋体"/>
                          <w:b/>
                          <w:sz w:val="52"/>
                          <w:szCs w:val="52"/>
                        </w:rPr>
                        <w:t>学生</w:t>
                      </w:r>
                      <w:r>
                        <w:rPr>
                          <w:rFonts w:hint="eastAsia" w:ascii="宋体" w:hAnsi="宋体" w:eastAsia="宋体"/>
                          <w:b/>
                          <w:sz w:val="52"/>
                          <w:szCs w:val="52"/>
                          <w:lang w:val="en-US" w:eastAsia="zh-CN"/>
                        </w:rPr>
                        <w:t>使用</w:t>
                      </w:r>
                      <w:r>
                        <w:rPr>
                          <w:rFonts w:hint="eastAsia" w:ascii="宋体" w:hAnsi="宋体" w:eastAsia="宋体"/>
                          <w:b/>
                          <w:bCs/>
                          <w:sz w:val="52"/>
                          <w:szCs w:val="52"/>
                        </w:rPr>
                        <w:t>手册</w:t>
                      </w:r>
                    </w:p>
                    <w:p w14:paraId="0A05B47A">
                      <w:pPr>
                        <w:jc w:val="center"/>
                        <w:rPr>
                          <w:rFonts w:hint="eastAsia"/>
                          <w:b/>
                          <w:sz w:val="52"/>
                          <w:szCs w:val="52"/>
                        </w:rPr>
                      </w:pPr>
                    </w:p>
                    <w:p w14:paraId="6B9456CE">
                      <w:pPr>
                        <w:jc w:val="center"/>
                        <w:rPr>
                          <w:rFonts w:hint="eastAsia"/>
                          <w:b/>
                          <w:sz w:val="52"/>
                          <w:szCs w:val="52"/>
                        </w:rPr>
                      </w:pPr>
                    </w:p>
                    <w:p w14:paraId="361F6A7A">
                      <w:pPr>
                        <w:jc w:val="center"/>
                        <w:rPr>
                          <w:rFonts w:hint="eastAsia"/>
                          <w:b/>
                          <w:sz w:val="52"/>
                          <w:szCs w:val="52"/>
                        </w:rPr>
                      </w:pPr>
                    </w:p>
                    <w:p w14:paraId="57ABC3BC">
                      <w:pPr>
                        <w:jc w:val="center"/>
                        <w:rPr>
                          <w:rFonts w:hint="eastAsia"/>
                          <w:b/>
                          <w:sz w:val="52"/>
                          <w:szCs w:val="52"/>
                        </w:rPr>
                      </w:pPr>
                    </w:p>
                    <w:p w14:paraId="68ADF866">
                      <w:pPr>
                        <w:jc w:val="center"/>
                        <w:rPr>
                          <w:rFonts w:hint="eastAsia"/>
                          <w:b/>
                          <w:sz w:val="52"/>
                          <w:szCs w:val="52"/>
                        </w:rPr>
                      </w:pPr>
                    </w:p>
                    <w:p w14:paraId="0BC9EB5A">
                      <w:pPr>
                        <w:jc w:val="center"/>
                        <w:rPr>
                          <w:rFonts w:hint="eastAsia"/>
                          <w:b/>
                          <w:sz w:val="52"/>
                          <w:szCs w:val="52"/>
                        </w:rPr>
                      </w:pPr>
                    </w:p>
                    <w:p w14:paraId="2E4E48F7">
                      <w:pPr>
                        <w:jc w:val="center"/>
                        <w:rPr>
                          <w:rFonts w:hint="eastAsia"/>
                          <w:b/>
                          <w:sz w:val="52"/>
                          <w:szCs w:val="52"/>
                        </w:rPr>
                      </w:pPr>
                    </w:p>
                    <w:p w14:paraId="4D2764C3">
                      <w:pPr>
                        <w:jc w:val="center"/>
                        <w:rPr>
                          <w:rFonts w:hint="eastAsia"/>
                          <w:b/>
                          <w:sz w:val="52"/>
                          <w:szCs w:val="52"/>
                        </w:rPr>
                      </w:pPr>
                    </w:p>
                    <w:p w14:paraId="5392DEC2">
                      <w:pPr>
                        <w:jc w:val="center"/>
                        <w:rPr>
                          <w:rFonts w:hint="eastAsia"/>
                          <w:b/>
                          <w:sz w:val="52"/>
                          <w:szCs w:val="52"/>
                        </w:rPr>
                      </w:pPr>
                    </w:p>
                    <w:p w14:paraId="527D5451">
                      <w:pPr>
                        <w:jc w:val="center"/>
                        <w:rPr>
                          <w:rFonts w:hint="eastAsia"/>
                          <w:b/>
                          <w:sz w:val="52"/>
                          <w:szCs w:val="52"/>
                        </w:rPr>
                      </w:pPr>
                    </w:p>
                    <w:p w14:paraId="080672DD">
                      <w:pPr>
                        <w:jc w:val="center"/>
                        <w:rPr>
                          <w:rFonts w:hint="eastAsia"/>
                          <w:b/>
                          <w:sz w:val="52"/>
                          <w:szCs w:val="52"/>
                        </w:rPr>
                      </w:pPr>
                    </w:p>
                    <w:p w14:paraId="1C1762D8">
                      <w:pPr>
                        <w:jc w:val="center"/>
                        <w:rPr>
                          <w:rFonts w:hint="eastAsia"/>
                          <w:b/>
                          <w:sz w:val="52"/>
                          <w:szCs w:val="52"/>
                        </w:rPr>
                      </w:pPr>
                    </w:p>
                    <w:p w14:paraId="3A017483">
                      <w:pPr>
                        <w:jc w:val="center"/>
                        <w:rPr>
                          <w:rFonts w:hint="eastAsia"/>
                          <w:b/>
                          <w:sz w:val="52"/>
                          <w:szCs w:val="52"/>
                        </w:rPr>
                      </w:pPr>
                    </w:p>
                    <w:p w14:paraId="78D21138">
                      <w:pPr>
                        <w:jc w:val="center"/>
                        <w:rPr>
                          <w:rFonts w:hint="eastAsia"/>
                          <w:b/>
                          <w:sz w:val="52"/>
                          <w:szCs w:val="52"/>
                        </w:rPr>
                      </w:pPr>
                    </w:p>
                    <w:p w14:paraId="6D6D0234">
                      <w:pPr>
                        <w:jc w:val="center"/>
                        <w:rPr>
                          <w:rFonts w:hint="eastAsia"/>
                          <w:b/>
                          <w:sz w:val="52"/>
                          <w:szCs w:val="52"/>
                        </w:rPr>
                      </w:pPr>
                    </w:p>
                    <w:p w14:paraId="201968A9">
                      <w:pPr>
                        <w:jc w:val="center"/>
                        <w:rPr>
                          <w:rFonts w:hint="eastAsia"/>
                          <w:b/>
                          <w:sz w:val="52"/>
                          <w:szCs w:val="52"/>
                        </w:rPr>
                      </w:pPr>
                    </w:p>
                    <w:p w14:paraId="002BF17B">
                      <w:pPr>
                        <w:jc w:val="center"/>
                        <w:rPr>
                          <w:rFonts w:hint="eastAsia"/>
                          <w:b/>
                          <w:sz w:val="52"/>
                          <w:szCs w:val="52"/>
                        </w:rPr>
                      </w:pPr>
                    </w:p>
                    <w:p w14:paraId="2EF4ACD0">
                      <w:pPr>
                        <w:jc w:val="center"/>
                        <w:rPr>
                          <w:rFonts w:hint="eastAsia"/>
                          <w:b/>
                          <w:sz w:val="52"/>
                          <w:szCs w:val="52"/>
                        </w:rPr>
                      </w:pPr>
                    </w:p>
                    <w:p w14:paraId="540C5002">
                      <w:pPr>
                        <w:jc w:val="center"/>
                        <w:rPr>
                          <w:rFonts w:hint="eastAsia"/>
                          <w:b/>
                          <w:sz w:val="52"/>
                          <w:szCs w:val="52"/>
                        </w:rPr>
                      </w:pPr>
                    </w:p>
                    <w:p w14:paraId="16741294">
                      <w:pPr>
                        <w:jc w:val="center"/>
                        <w:rPr>
                          <w:rFonts w:hint="eastAsia"/>
                          <w:b/>
                          <w:sz w:val="52"/>
                          <w:szCs w:val="52"/>
                        </w:rPr>
                      </w:pPr>
                    </w:p>
                  </w:txbxContent>
                </v:textbox>
              </v:shape>
            </w:pict>
          </mc:Fallback>
        </mc:AlternateContent>
      </w:r>
      <w:bookmarkEnd w:id="0"/>
    </w:p>
    <w:bookmarkEnd w:id="1"/>
    <w:sdt>
      <w:sdtPr>
        <w:rPr>
          <w:rFonts w:hint="eastAsia" w:ascii="宋体" w:hAnsi="宋体" w:eastAsia="宋体" w:cs="宋体"/>
        </w:rPr>
        <w:id w:val="147474887"/>
        <w15:color w:val="DBDBDB"/>
        <w:docPartObj>
          <w:docPartGallery w:val="Table of Contents"/>
          <w:docPartUnique/>
        </w:docPartObj>
      </w:sdtPr>
      <w:sdtEndPr>
        <w:rPr>
          <w:rFonts w:hint="eastAsia" w:ascii="宋体" w:hAnsi="宋体" w:eastAsia="宋体" w:cs="宋体"/>
        </w:rPr>
      </w:sdtEndPr>
      <w:sdtContent>
        <w:p w14:paraId="56CB8350">
          <w:pPr>
            <w:spacing w:line="360" w:lineRule="auto"/>
            <w:jc w:val="center"/>
            <w:rPr>
              <w:rFonts w:hint="eastAsia" w:ascii="宋体" w:hAnsi="宋体" w:eastAsia="宋体" w:cs="宋体"/>
              <w:sz w:val="24"/>
              <w:szCs w:val="24"/>
            </w:rPr>
          </w:pPr>
          <w:r>
            <w:rPr>
              <w:rFonts w:hint="eastAsia" w:ascii="宋体" w:hAnsi="宋体" w:eastAsia="宋体" w:cs="宋体"/>
              <w:sz w:val="36"/>
              <w:szCs w:val="36"/>
            </w:rPr>
            <w:t>目  录</w:t>
          </w:r>
        </w:p>
        <w:p w14:paraId="06DC9079">
          <w:pPr>
            <w:pStyle w:val="12"/>
            <w:tabs>
              <w:tab w:val="right" w:leader="dot" w:pos="8306"/>
              <w:tab w:val="clear" w:pos="8296"/>
            </w:tabs>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TOC \o "1-3" \h \u </w:instrText>
          </w:r>
          <w:r>
            <w:rPr>
              <w:rFonts w:hint="eastAsia" w:ascii="宋体" w:hAnsi="宋体" w:eastAsia="宋体" w:cs="宋体"/>
              <w:sz w:val="21"/>
              <w:szCs w:val="21"/>
            </w:rPr>
            <w:fldChar w:fldCharType="separate"/>
          </w:r>
          <w:r>
            <w:rPr>
              <w:rFonts w:hint="eastAsia" w:ascii="宋体" w:hAnsi="宋体" w:eastAsia="宋体" w:cs="宋体"/>
              <w:szCs w:val="21"/>
            </w:rPr>
            <w:fldChar w:fldCharType="begin"/>
          </w:r>
          <w:r>
            <w:rPr>
              <w:rFonts w:hint="eastAsia" w:ascii="宋体" w:hAnsi="宋体" w:eastAsia="宋体" w:cs="宋体"/>
              <w:szCs w:val="21"/>
            </w:rPr>
            <w:instrText xml:space="preserve"> HYPERLINK \l _Toc13130 </w:instrText>
          </w:r>
          <w:r>
            <w:rPr>
              <w:rFonts w:hint="eastAsia" w:ascii="宋体" w:hAnsi="宋体" w:eastAsia="宋体" w:cs="宋体"/>
              <w:szCs w:val="21"/>
            </w:rPr>
            <w:fldChar w:fldCharType="separate"/>
          </w:r>
          <w:r>
            <w:rPr>
              <w:rFonts w:hint="eastAsia" w:ascii="宋体" w:hAnsi="宋体" w:eastAsia="宋体" w:cs="宋体"/>
            </w:rPr>
            <w:t>1 功能介绍</w:t>
          </w:r>
          <w:r>
            <w:tab/>
          </w:r>
          <w:r>
            <w:fldChar w:fldCharType="begin"/>
          </w:r>
          <w:r>
            <w:instrText xml:space="preserve"> PAGEREF _Toc13130 \h </w:instrText>
          </w:r>
          <w:r>
            <w:fldChar w:fldCharType="separate"/>
          </w:r>
          <w:r>
            <w:t>1</w:t>
          </w:r>
          <w:r>
            <w:fldChar w:fldCharType="end"/>
          </w:r>
          <w:r>
            <w:rPr>
              <w:rFonts w:hint="eastAsia" w:ascii="宋体" w:hAnsi="宋体" w:eastAsia="宋体" w:cs="宋体"/>
              <w:szCs w:val="21"/>
            </w:rPr>
            <w:fldChar w:fldCharType="end"/>
          </w:r>
        </w:p>
        <w:p w14:paraId="7EA65955">
          <w:pPr>
            <w:pStyle w:val="12"/>
            <w:tabs>
              <w:tab w:val="right" w:leader="dot" w:pos="8306"/>
              <w:tab w:val="clear" w:pos="829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_Toc18077 </w:instrText>
          </w:r>
          <w:r>
            <w:rPr>
              <w:rFonts w:hint="eastAsia" w:ascii="宋体" w:hAnsi="宋体" w:eastAsia="宋体" w:cs="宋体"/>
              <w:szCs w:val="21"/>
            </w:rPr>
            <w:fldChar w:fldCharType="separate"/>
          </w:r>
          <w:r>
            <w:rPr>
              <w:rFonts w:hint="eastAsia" w:ascii="宋体" w:hAnsi="宋体" w:eastAsia="宋体" w:cs="宋体"/>
            </w:rPr>
            <w:t>2 准备工作</w:t>
          </w:r>
          <w:r>
            <w:tab/>
          </w:r>
          <w:r>
            <w:fldChar w:fldCharType="begin"/>
          </w:r>
          <w:r>
            <w:instrText xml:space="preserve"> PAGEREF _Toc18077 \h </w:instrText>
          </w:r>
          <w:r>
            <w:fldChar w:fldCharType="separate"/>
          </w:r>
          <w:r>
            <w:t>1</w:t>
          </w:r>
          <w:r>
            <w:fldChar w:fldCharType="end"/>
          </w:r>
          <w:r>
            <w:rPr>
              <w:rFonts w:hint="eastAsia" w:ascii="宋体" w:hAnsi="宋体" w:eastAsia="宋体" w:cs="宋体"/>
              <w:szCs w:val="21"/>
            </w:rPr>
            <w:fldChar w:fldCharType="end"/>
          </w:r>
        </w:p>
        <w:p w14:paraId="0B9487BE">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_Toc15812 </w:instrText>
          </w:r>
          <w:r>
            <w:rPr>
              <w:rFonts w:hint="eastAsia" w:ascii="宋体" w:hAnsi="宋体" w:eastAsia="宋体" w:cs="宋体"/>
              <w:szCs w:val="21"/>
            </w:rPr>
            <w:fldChar w:fldCharType="separate"/>
          </w:r>
          <w:r>
            <w:rPr>
              <w:rFonts w:hint="eastAsia" w:ascii="宋体" w:hAnsi="宋体" w:eastAsia="宋体" w:cs="宋体"/>
              <w:lang w:val="en-US" w:eastAsia="zh-CN"/>
            </w:rPr>
            <w:t>2.1</w:t>
          </w:r>
          <w:r>
            <w:rPr>
              <w:rFonts w:hint="eastAsia" w:ascii="宋体" w:hAnsi="宋体" w:eastAsia="宋体" w:cs="宋体"/>
            </w:rPr>
            <w:t>身份绑定</w:t>
          </w:r>
          <w:r>
            <w:tab/>
          </w:r>
          <w:r>
            <w:fldChar w:fldCharType="begin"/>
          </w:r>
          <w:r>
            <w:instrText xml:space="preserve"> PAGEREF _Toc15812 \h </w:instrText>
          </w:r>
          <w:r>
            <w:fldChar w:fldCharType="separate"/>
          </w:r>
          <w:r>
            <w:t>1</w:t>
          </w:r>
          <w:r>
            <w:fldChar w:fldCharType="end"/>
          </w:r>
          <w:r>
            <w:rPr>
              <w:rFonts w:hint="eastAsia" w:ascii="宋体" w:hAnsi="宋体" w:eastAsia="宋体" w:cs="宋体"/>
              <w:szCs w:val="21"/>
            </w:rPr>
            <w:fldChar w:fldCharType="end"/>
          </w:r>
        </w:p>
        <w:p w14:paraId="1DD1DA51">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_Toc24349 </w:instrText>
          </w:r>
          <w:r>
            <w:rPr>
              <w:rFonts w:hint="eastAsia" w:ascii="宋体" w:hAnsi="宋体" w:eastAsia="宋体" w:cs="宋体"/>
              <w:szCs w:val="21"/>
            </w:rPr>
            <w:fldChar w:fldCharType="separate"/>
          </w:r>
          <w:r>
            <w:rPr>
              <w:rFonts w:hint="eastAsia" w:ascii="宋体" w:hAnsi="宋体" w:eastAsia="宋体" w:cs="宋体"/>
              <w:lang w:val="en-US" w:eastAsia="zh-CN"/>
            </w:rPr>
            <w:t>2.2</w:t>
          </w:r>
          <w:r>
            <w:rPr>
              <w:rFonts w:hint="eastAsia" w:ascii="宋体" w:hAnsi="宋体" w:eastAsia="宋体" w:cs="宋体"/>
            </w:rPr>
            <w:t>加入课程班级</w:t>
          </w:r>
          <w:r>
            <w:tab/>
          </w:r>
          <w:r>
            <w:fldChar w:fldCharType="begin"/>
          </w:r>
          <w:r>
            <w:instrText xml:space="preserve"> PAGEREF _Toc24349 \h </w:instrText>
          </w:r>
          <w:r>
            <w:fldChar w:fldCharType="separate"/>
          </w:r>
          <w:r>
            <w:t>2</w:t>
          </w:r>
          <w:r>
            <w:fldChar w:fldCharType="end"/>
          </w:r>
          <w:r>
            <w:rPr>
              <w:rFonts w:hint="eastAsia" w:ascii="宋体" w:hAnsi="宋体" w:eastAsia="宋体" w:cs="宋体"/>
              <w:szCs w:val="21"/>
            </w:rPr>
            <w:fldChar w:fldCharType="end"/>
          </w:r>
        </w:p>
        <w:p w14:paraId="0789244B">
          <w:pPr>
            <w:pStyle w:val="12"/>
            <w:tabs>
              <w:tab w:val="right" w:leader="dot" w:pos="8306"/>
              <w:tab w:val="clear" w:pos="829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_Toc22552 </w:instrText>
          </w:r>
          <w:r>
            <w:rPr>
              <w:rFonts w:hint="eastAsia" w:ascii="宋体" w:hAnsi="宋体" w:eastAsia="宋体" w:cs="宋体"/>
              <w:szCs w:val="21"/>
            </w:rPr>
            <w:fldChar w:fldCharType="separate"/>
          </w:r>
          <w:r>
            <w:rPr>
              <w:rFonts w:hint="eastAsia" w:ascii="宋体" w:hAnsi="宋体" w:eastAsia="宋体" w:cs="宋体"/>
            </w:rPr>
            <w:t>3 AI应用</w:t>
          </w:r>
          <w:r>
            <w:tab/>
          </w:r>
          <w:r>
            <w:fldChar w:fldCharType="begin"/>
          </w:r>
          <w:r>
            <w:instrText xml:space="preserve"> PAGEREF _Toc22552 \h </w:instrText>
          </w:r>
          <w:r>
            <w:fldChar w:fldCharType="separate"/>
          </w:r>
          <w:r>
            <w:t>3</w:t>
          </w:r>
          <w:r>
            <w:fldChar w:fldCharType="end"/>
          </w:r>
          <w:r>
            <w:rPr>
              <w:rFonts w:hint="eastAsia" w:ascii="宋体" w:hAnsi="宋体" w:eastAsia="宋体" w:cs="宋体"/>
              <w:szCs w:val="21"/>
            </w:rPr>
            <w:fldChar w:fldCharType="end"/>
          </w:r>
        </w:p>
        <w:p w14:paraId="566A2D89">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_Toc16833 </w:instrText>
          </w:r>
          <w:r>
            <w:rPr>
              <w:rFonts w:hint="eastAsia" w:ascii="宋体" w:hAnsi="宋体" w:eastAsia="宋体" w:cs="宋体"/>
              <w:szCs w:val="21"/>
            </w:rPr>
            <w:fldChar w:fldCharType="separate"/>
          </w:r>
          <w:r>
            <w:rPr>
              <w:rFonts w:hint="eastAsia" w:ascii="宋体" w:hAnsi="宋体" w:eastAsia="宋体" w:cs="宋体"/>
              <w:lang w:val="en-US" w:eastAsia="zh-CN"/>
            </w:rPr>
            <w:t xml:space="preserve">3.1 </w:t>
          </w:r>
          <w:r>
            <w:rPr>
              <w:rFonts w:hint="eastAsia" w:ascii="宋体" w:hAnsi="宋体" w:eastAsia="宋体" w:cs="宋体"/>
            </w:rPr>
            <w:t>24小时智能学伴</w:t>
          </w:r>
          <w:r>
            <w:tab/>
          </w:r>
          <w:r>
            <w:fldChar w:fldCharType="begin"/>
          </w:r>
          <w:r>
            <w:instrText xml:space="preserve"> PAGEREF _Toc16833 \h </w:instrText>
          </w:r>
          <w:r>
            <w:fldChar w:fldCharType="separate"/>
          </w:r>
          <w:r>
            <w:t>3</w:t>
          </w:r>
          <w:r>
            <w:fldChar w:fldCharType="end"/>
          </w:r>
          <w:r>
            <w:rPr>
              <w:rFonts w:hint="eastAsia" w:ascii="宋体" w:hAnsi="宋体" w:eastAsia="宋体" w:cs="宋体"/>
              <w:szCs w:val="21"/>
            </w:rPr>
            <w:fldChar w:fldCharType="end"/>
          </w:r>
        </w:p>
        <w:p w14:paraId="5A50E348">
          <w:pPr>
            <w:pStyle w:val="8"/>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_Toc998 </w:instrText>
          </w:r>
          <w:r>
            <w:rPr>
              <w:rFonts w:hint="eastAsia" w:ascii="宋体" w:hAnsi="宋体" w:eastAsia="宋体" w:cs="宋体"/>
              <w:szCs w:val="21"/>
            </w:rPr>
            <w:fldChar w:fldCharType="separate"/>
          </w:r>
          <w:r>
            <w:rPr>
              <w:rFonts w:hint="eastAsia" w:ascii="宋体" w:hAnsi="宋体" w:eastAsia="宋体" w:cs="宋体"/>
              <w:lang w:val="en-US" w:eastAsia="zh-CN"/>
            </w:rPr>
            <w:t>3.1.1</w:t>
          </w:r>
          <w:r>
            <w:rPr>
              <w:rFonts w:hint="eastAsia" w:ascii="宋体" w:hAnsi="宋体" w:eastAsia="宋体" w:cs="宋体"/>
            </w:rPr>
            <w:t>雨课堂网页端AI学伴功能场景示例</w:t>
          </w:r>
          <w:r>
            <w:tab/>
          </w:r>
          <w:r>
            <w:fldChar w:fldCharType="begin"/>
          </w:r>
          <w:r>
            <w:instrText xml:space="preserve"> PAGEREF _Toc998 \h </w:instrText>
          </w:r>
          <w:r>
            <w:fldChar w:fldCharType="separate"/>
          </w:r>
          <w:r>
            <w:t>4</w:t>
          </w:r>
          <w:r>
            <w:fldChar w:fldCharType="end"/>
          </w:r>
          <w:r>
            <w:rPr>
              <w:rFonts w:hint="eastAsia" w:ascii="宋体" w:hAnsi="宋体" w:eastAsia="宋体" w:cs="宋体"/>
              <w:szCs w:val="21"/>
            </w:rPr>
            <w:fldChar w:fldCharType="end"/>
          </w:r>
        </w:p>
        <w:p w14:paraId="7072F835">
          <w:pPr>
            <w:pStyle w:val="8"/>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_Toc2375 </w:instrText>
          </w:r>
          <w:r>
            <w:rPr>
              <w:rFonts w:hint="eastAsia" w:ascii="宋体" w:hAnsi="宋体" w:eastAsia="宋体" w:cs="宋体"/>
              <w:szCs w:val="21"/>
            </w:rPr>
            <w:fldChar w:fldCharType="separate"/>
          </w:r>
          <w:r>
            <w:rPr>
              <w:rFonts w:hint="eastAsia" w:ascii="宋体" w:hAnsi="宋体" w:eastAsia="宋体" w:cs="宋体"/>
              <w:lang w:val="en-US" w:eastAsia="zh-CN"/>
            </w:rPr>
            <w:t>3.1.2</w:t>
          </w:r>
          <w:r>
            <w:rPr>
              <w:rFonts w:hint="eastAsia" w:ascii="宋体" w:hAnsi="宋体" w:eastAsia="宋体" w:cs="宋体"/>
            </w:rPr>
            <w:t>一体化平台AI学伴功能场景示例</w:t>
          </w:r>
          <w:r>
            <w:tab/>
          </w:r>
          <w:r>
            <w:fldChar w:fldCharType="begin"/>
          </w:r>
          <w:r>
            <w:instrText xml:space="preserve"> PAGEREF _Toc2375 \h </w:instrText>
          </w:r>
          <w:r>
            <w:fldChar w:fldCharType="separate"/>
          </w:r>
          <w:r>
            <w:t>11</w:t>
          </w:r>
          <w:r>
            <w:fldChar w:fldCharType="end"/>
          </w:r>
          <w:r>
            <w:rPr>
              <w:rFonts w:hint="eastAsia" w:ascii="宋体" w:hAnsi="宋体" w:eastAsia="宋体" w:cs="宋体"/>
              <w:szCs w:val="21"/>
            </w:rPr>
            <w:fldChar w:fldCharType="end"/>
          </w:r>
        </w:p>
        <w:p w14:paraId="6334B914">
          <w:pPr>
            <w:pStyle w:val="8"/>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_Toc31273 </w:instrText>
          </w:r>
          <w:r>
            <w:rPr>
              <w:rFonts w:hint="eastAsia" w:ascii="宋体" w:hAnsi="宋体" w:eastAsia="宋体" w:cs="宋体"/>
              <w:szCs w:val="21"/>
            </w:rPr>
            <w:fldChar w:fldCharType="separate"/>
          </w:r>
          <w:r>
            <w:rPr>
              <w:rFonts w:hint="eastAsia" w:ascii="宋体" w:hAnsi="宋体" w:eastAsia="宋体" w:cs="宋体"/>
              <w:lang w:val="en-US" w:eastAsia="zh-CN"/>
            </w:rPr>
            <w:t>3.1.3</w:t>
          </w:r>
          <w:r>
            <w:rPr>
              <w:rFonts w:hint="eastAsia" w:ascii="宋体" w:hAnsi="宋体" w:eastAsia="宋体" w:cs="宋体"/>
            </w:rPr>
            <w:t>雨课堂公众号端AI学伴功能场景示例</w:t>
          </w:r>
          <w:r>
            <w:tab/>
          </w:r>
          <w:r>
            <w:fldChar w:fldCharType="begin"/>
          </w:r>
          <w:r>
            <w:instrText xml:space="preserve"> PAGEREF _Toc31273 \h </w:instrText>
          </w:r>
          <w:r>
            <w:fldChar w:fldCharType="separate"/>
          </w:r>
          <w:r>
            <w:t>14</w:t>
          </w:r>
          <w:r>
            <w:fldChar w:fldCharType="end"/>
          </w:r>
          <w:r>
            <w:rPr>
              <w:rFonts w:hint="eastAsia" w:ascii="宋体" w:hAnsi="宋体" w:eastAsia="宋体" w:cs="宋体"/>
              <w:szCs w:val="21"/>
            </w:rPr>
            <w:fldChar w:fldCharType="end"/>
          </w:r>
        </w:p>
        <w:p w14:paraId="4C73DA87">
          <w:pPr>
            <w:pStyle w:val="8"/>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_Toc14115 </w:instrText>
          </w:r>
          <w:r>
            <w:rPr>
              <w:rFonts w:hint="eastAsia" w:ascii="宋体" w:hAnsi="宋体" w:eastAsia="宋体" w:cs="宋体"/>
              <w:szCs w:val="21"/>
            </w:rPr>
            <w:fldChar w:fldCharType="separate"/>
          </w:r>
          <w:r>
            <w:rPr>
              <w:rFonts w:hint="eastAsia" w:ascii="宋体" w:hAnsi="宋体" w:eastAsia="宋体" w:cs="宋体"/>
              <w:lang w:val="en-US" w:eastAsia="zh-CN"/>
            </w:rPr>
            <w:t>3.1.4</w:t>
          </w:r>
          <w:r>
            <w:rPr>
              <w:rFonts w:hint="eastAsia" w:ascii="宋体" w:hAnsi="宋体" w:eastAsia="宋体" w:cs="宋体"/>
            </w:rPr>
            <w:t>小程序端AI学伴功能场景示例</w:t>
          </w:r>
          <w:r>
            <w:tab/>
          </w:r>
          <w:r>
            <w:fldChar w:fldCharType="begin"/>
          </w:r>
          <w:r>
            <w:instrText xml:space="preserve"> PAGEREF _Toc14115 \h </w:instrText>
          </w:r>
          <w:r>
            <w:fldChar w:fldCharType="separate"/>
          </w:r>
          <w:r>
            <w:t>17</w:t>
          </w:r>
          <w:r>
            <w:fldChar w:fldCharType="end"/>
          </w:r>
          <w:r>
            <w:rPr>
              <w:rFonts w:hint="eastAsia" w:ascii="宋体" w:hAnsi="宋体" w:eastAsia="宋体" w:cs="宋体"/>
              <w:szCs w:val="21"/>
            </w:rPr>
            <w:fldChar w:fldCharType="end"/>
          </w:r>
        </w:p>
        <w:p w14:paraId="44E58679">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_Toc22851 </w:instrText>
          </w:r>
          <w:r>
            <w:rPr>
              <w:rFonts w:hint="eastAsia" w:ascii="宋体" w:hAnsi="宋体" w:eastAsia="宋体" w:cs="宋体"/>
              <w:szCs w:val="21"/>
            </w:rPr>
            <w:fldChar w:fldCharType="separate"/>
          </w:r>
          <w:r>
            <w:rPr>
              <w:rFonts w:hint="eastAsia" w:ascii="宋体" w:hAnsi="宋体" w:eastAsia="宋体" w:cs="宋体"/>
              <w:lang w:val="en-US" w:eastAsia="zh-CN"/>
            </w:rPr>
            <w:t>3.2</w:t>
          </w:r>
          <w:r>
            <w:rPr>
              <w:rFonts w:hint="eastAsia" w:ascii="宋体" w:hAnsi="宋体" w:eastAsia="宋体" w:cs="宋体"/>
            </w:rPr>
            <w:t>预设指令交互</w:t>
          </w:r>
          <w:r>
            <w:tab/>
          </w:r>
          <w:r>
            <w:fldChar w:fldCharType="begin"/>
          </w:r>
          <w:r>
            <w:instrText xml:space="preserve"> PAGEREF _Toc22851 \h </w:instrText>
          </w:r>
          <w:r>
            <w:fldChar w:fldCharType="separate"/>
          </w:r>
          <w:r>
            <w:t>19</w:t>
          </w:r>
          <w:r>
            <w:fldChar w:fldCharType="end"/>
          </w:r>
          <w:r>
            <w:rPr>
              <w:rFonts w:hint="eastAsia" w:ascii="宋体" w:hAnsi="宋体" w:eastAsia="宋体" w:cs="宋体"/>
              <w:szCs w:val="21"/>
            </w:rPr>
            <w:fldChar w:fldCharType="end"/>
          </w:r>
        </w:p>
        <w:p w14:paraId="5DB919F2">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_Toc4077 </w:instrText>
          </w:r>
          <w:r>
            <w:rPr>
              <w:rFonts w:hint="eastAsia" w:ascii="宋体" w:hAnsi="宋体" w:eastAsia="宋体" w:cs="宋体"/>
              <w:szCs w:val="21"/>
            </w:rPr>
            <w:fldChar w:fldCharType="separate"/>
          </w:r>
          <w:r>
            <w:rPr>
              <w:rFonts w:hint="eastAsia" w:ascii="宋体" w:hAnsi="宋体" w:eastAsia="宋体" w:cs="宋体"/>
              <w:lang w:val="en-US" w:eastAsia="zh-CN"/>
            </w:rPr>
            <w:t>3.3</w:t>
          </w:r>
          <w:r>
            <w:rPr>
              <w:rFonts w:hint="eastAsia" w:ascii="宋体" w:hAnsi="宋体" w:eastAsia="宋体" w:cs="宋体"/>
            </w:rPr>
            <w:t>资源检索与推荐</w:t>
          </w:r>
          <w:r>
            <w:tab/>
          </w:r>
          <w:r>
            <w:fldChar w:fldCharType="begin"/>
          </w:r>
          <w:r>
            <w:instrText xml:space="preserve"> PAGEREF _Toc4077 \h </w:instrText>
          </w:r>
          <w:r>
            <w:fldChar w:fldCharType="separate"/>
          </w:r>
          <w:r>
            <w:t>20</w:t>
          </w:r>
          <w:r>
            <w:fldChar w:fldCharType="end"/>
          </w:r>
          <w:r>
            <w:rPr>
              <w:rFonts w:hint="eastAsia" w:ascii="宋体" w:hAnsi="宋体" w:eastAsia="宋体" w:cs="宋体"/>
              <w:szCs w:val="21"/>
            </w:rPr>
            <w:fldChar w:fldCharType="end"/>
          </w:r>
        </w:p>
        <w:p w14:paraId="7F3747FB">
          <w:pPr>
            <w:pStyle w:val="14"/>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_Toc23612 </w:instrText>
          </w:r>
          <w:r>
            <w:rPr>
              <w:rFonts w:hint="eastAsia" w:ascii="宋体" w:hAnsi="宋体" w:eastAsia="宋体" w:cs="宋体"/>
              <w:szCs w:val="21"/>
            </w:rPr>
            <w:fldChar w:fldCharType="separate"/>
          </w:r>
          <w:r>
            <w:rPr>
              <w:rFonts w:hint="eastAsia" w:ascii="宋体" w:hAnsi="宋体" w:eastAsia="宋体" w:cs="宋体"/>
              <w:lang w:val="en-US" w:eastAsia="zh-CN"/>
            </w:rPr>
            <w:t>3.4 知识图谱</w:t>
          </w:r>
          <w:r>
            <w:tab/>
          </w:r>
          <w:r>
            <w:fldChar w:fldCharType="begin"/>
          </w:r>
          <w:r>
            <w:instrText xml:space="preserve"> PAGEREF _Toc23612 \h </w:instrText>
          </w:r>
          <w:r>
            <w:fldChar w:fldCharType="separate"/>
          </w:r>
          <w:r>
            <w:t>21</w:t>
          </w:r>
          <w:r>
            <w:fldChar w:fldCharType="end"/>
          </w:r>
          <w:r>
            <w:rPr>
              <w:rFonts w:hint="eastAsia" w:ascii="宋体" w:hAnsi="宋体" w:eastAsia="宋体" w:cs="宋体"/>
              <w:szCs w:val="21"/>
            </w:rPr>
            <w:fldChar w:fldCharType="end"/>
          </w:r>
        </w:p>
        <w:p w14:paraId="1A5FE6CE">
          <w:pPr>
            <w:spacing w:line="360" w:lineRule="auto"/>
            <w:rPr>
              <w:rFonts w:hint="eastAsia" w:ascii="宋体" w:hAnsi="宋体" w:eastAsia="宋体" w:cs="宋体"/>
            </w:rPr>
          </w:pPr>
          <w:r>
            <w:rPr>
              <w:rFonts w:hint="eastAsia" w:ascii="宋体" w:hAnsi="宋体" w:eastAsia="宋体" w:cs="宋体"/>
              <w:szCs w:val="21"/>
            </w:rPr>
            <w:fldChar w:fldCharType="end"/>
          </w:r>
        </w:p>
      </w:sdtContent>
    </w:sdt>
    <w:p w14:paraId="4B2BB9A7">
      <w:pPr>
        <w:pStyle w:val="2"/>
        <w:spacing w:line="360" w:lineRule="auto"/>
        <w:rPr>
          <w:rFonts w:hint="eastAsia" w:ascii="宋体" w:hAnsi="宋体" w:eastAsia="宋体" w:cs="宋体"/>
        </w:rPr>
        <w:sectPr>
          <w:pgSz w:w="11906" w:h="16838"/>
          <w:pgMar w:top="1440" w:right="1800" w:bottom="1440" w:left="1800" w:header="851" w:footer="992" w:gutter="0"/>
          <w:cols w:space="425" w:num="1"/>
          <w:docGrid w:type="lines" w:linePitch="312" w:charSpace="0"/>
        </w:sectPr>
      </w:pPr>
    </w:p>
    <w:p w14:paraId="014E9B68">
      <w:pPr>
        <w:pStyle w:val="2"/>
        <w:numPr>
          <w:ilvl w:val="0"/>
          <w:numId w:val="2"/>
        </w:numPr>
        <w:spacing w:line="204" w:lineRule="auto"/>
        <w:rPr>
          <w:rFonts w:hint="eastAsia" w:ascii="宋体" w:hAnsi="宋体" w:eastAsia="宋体" w:cs="宋体"/>
        </w:rPr>
      </w:pPr>
      <w:bookmarkStart w:id="2" w:name="_Toc13130"/>
      <w:r>
        <w:rPr>
          <w:rFonts w:hint="eastAsia" w:ascii="宋体" w:hAnsi="宋体" w:eastAsia="宋体" w:cs="宋体"/>
          <w:b/>
          <w:sz w:val="40"/>
        </w:rPr>
        <w:t>功能介绍</w:t>
      </w:r>
      <w:bookmarkEnd w:id="2"/>
    </w:p>
    <w:p w14:paraId="3413D712">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AI平台是将生成式人工智能技术融入教育教学全流程而形成的一种新型教与学应用模式。它拓展AI时代教学新场景，创建AI时代教学新模式，通过智能化辅导等方式提升教学效率，实现大规模教育与个性化教学的有机统一。本平台将人工智能融入学习各环节，带来全新体验。</w:t>
      </w:r>
    </w:p>
    <w:p w14:paraId="641ED2C7">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AI平台依托雨课堂建设和运行，雨课堂平台学习终端分为网页端和移动端（雨课堂微信公众号、小程序、APP），学生可以通过以上学习终端进入AI课程班级。</w:t>
      </w:r>
    </w:p>
    <w:p w14:paraId="38E21E30">
      <w:pPr>
        <w:pStyle w:val="2"/>
        <w:numPr>
          <w:ilvl w:val="0"/>
          <w:numId w:val="2"/>
        </w:numPr>
        <w:spacing w:line="204" w:lineRule="auto"/>
        <w:rPr>
          <w:rFonts w:hint="eastAsia" w:ascii="宋体" w:hAnsi="宋体" w:eastAsia="宋体" w:cs="宋体"/>
        </w:rPr>
      </w:pPr>
      <w:bookmarkStart w:id="3" w:name="_Toc18077"/>
      <w:r>
        <w:rPr>
          <w:rFonts w:hint="eastAsia" w:ascii="宋体" w:hAnsi="宋体" w:eastAsia="宋体" w:cs="宋体"/>
          <w:b/>
          <w:sz w:val="40"/>
        </w:rPr>
        <w:t>准备工作</w:t>
      </w:r>
      <w:bookmarkEnd w:id="3"/>
    </w:p>
    <w:p w14:paraId="29C6997A">
      <w:pPr>
        <w:pStyle w:val="3"/>
        <w:numPr>
          <w:ilvl w:val="0"/>
          <w:numId w:val="0"/>
        </w:numPr>
        <w:spacing w:line="204" w:lineRule="auto"/>
        <w:ind w:left="420" w:leftChars="0"/>
        <w:rPr>
          <w:rFonts w:hint="eastAsia" w:ascii="宋体" w:hAnsi="宋体" w:eastAsia="宋体" w:cs="宋体"/>
        </w:rPr>
      </w:pPr>
      <w:bookmarkStart w:id="4" w:name="_Toc15812"/>
      <w:r>
        <w:rPr>
          <w:rFonts w:hint="eastAsia" w:ascii="宋体" w:hAnsi="宋体" w:eastAsia="宋体" w:cs="宋体"/>
          <w:b/>
          <w:sz w:val="32"/>
          <w:lang w:val="en-US" w:eastAsia="zh-CN"/>
        </w:rPr>
        <w:t>2.1</w:t>
      </w:r>
      <w:r>
        <w:rPr>
          <w:rFonts w:hint="eastAsia" w:ascii="宋体" w:hAnsi="宋体" w:eastAsia="宋体" w:cs="宋体"/>
          <w:b/>
          <w:sz w:val="32"/>
        </w:rPr>
        <w:t>身份绑定</w:t>
      </w:r>
      <w:bookmarkEnd w:id="4"/>
    </w:p>
    <w:p w14:paraId="566845BD">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在进入课程前，学生需要先通过关注长江雨课堂</w:t>
      </w:r>
      <w:bookmarkStart w:id="15" w:name="_GoBack"/>
      <w:bookmarkEnd w:id="15"/>
      <w:r>
        <w:rPr>
          <w:rFonts w:hint="eastAsia" w:ascii="宋体" w:hAnsi="宋体" w:eastAsia="宋体" w:cs="宋体"/>
          <w:spacing w:val="0"/>
          <w:sz w:val="24"/>
          <w:shd w:val="clear" w:fill="FFFFFF"/>
        </w:rPr>
        <w:t>微信公众号，在对应公众号中点击【更多】-【身份绑定】，按校方提供账号和密码完成身份绑定，认证通过后系统会为您同步校内个人信息、相关课程及开课数据。</w:t>
      </w:r>
    </w:p>
    <w:p w14:paraId="0A6B9828">
      <w:pPr>
        <w:keepNext w:val="0"/>
        <w:keepLines w:val="0"/>
        <w:pageBreakBefore w:val="0"/>
        <w:widowControl w:val="0"/>
        <w:spacing w:line="360" w:lineRule="auto"/>
        <w:jc w:val="left"/>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注：不同学校所属服务器（雨、长江、荷塘）不同，无论通过网页端还是移动端登录平台，都需要注意切换学校所在服务器，只有选择学校所属服务器，才能顺利完成校内身份绑定并进入对应的课程班级、查看课程信息。</w:t>
      </w:r>
    </w:p>
    <w:p w14:paraId="26D86F96">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1793240" cy="1562100"/>
            <wp:effectExtent l="9525" t="9525" r="13335" b="15875"/>
            <wp:docPr id="4" name="图片 2"/>
            <wp:cNvGraphicFramePr/>
            <a:graphic xmlns:a="http://schemas.openxmlformats.org/drawingml/2006/main">
              <a:graphicData uri="http://schemas.openxmlformats.org/drawingml/2006/picture">
                <pic:pic xmlns:pic="http://schemas.openxmlformats.org/drawingml/2006/picture">
                  <pic:nvPicPr>
                    <pic:cNvPr id="4" name="图片 2"/>
                    <pic:cNvPicPr/>
                  </pic:nvPicPr>
                  <pic:blipFill>
                    <a:blip r:embed="rId11"/>
                    <a:srcRect r="68000"/>
                    <a:stretch>
                      <a:fillRect/>
                    </a:stretch>
                  </pic:blipFill>
                  <pic:spPr>
                    <a:xfrm>
                      <a:off x="0" y="0"/>
                      <a:ext cx="1793843" cy="1562100"/>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656080" cy="1550670"/>
            <wp:effectExtent l="9525" t="9525" r="10795" b="14605"/>
            <wp:docPr id="5"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2"/>
                    <a:stretch>
                      <a:fillRect/>
                    </a:stretch>
                  </pic:blipFill>
                  <pic:spPr>
                    <a:xfrm>
                      <a:off x="0" y="0"/>
                      <a:ext cx="1656112" cy="1550670"/>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358900" cy="1545590"/>
            <wp:effectExtent l="9525" t="9525" r="15875" b="19685"/>
            <wp:docPr id="6" name="图片 2"/>
            <wp:cNvGraphicFramePr/>
            <a:graphic xmlns:a="http://schemas.openxmlformats.org/drawingml/2006/main">
              <a:graphicData uri="http://schemas.openxmlformats.org/drawingml/2006/picture">
                <pic:pic xmlns:pic="http://schemas.openxmlformats.org/drawingml/2006/picture">
                  <pic:nvPicPr>
                    <pic:cNvPr id="6" name="图片 2"/>
                    <pic:cNvPicPr/>
                  </pic:nvPicPr>
                  <pic:blipFill>
                    <a:blip r:embed="rId13"/>
                    <a:stretch>
                      <a:fillRect/>
                    </a:stretch>
                  </pic:blipFill>
                  <pic:spPr>
                    <a:xfrm>
                      <a:off x="0" y="0"/>
                      <a:ext cx="1358932" cy="1546193"/>
                    </a:xfrm>
                    <a:prstGeom prst="rect">
                      <a:avLst/>
                    </a:prstGeom>
                    <a:ln w="9525">
                      <a:solidFill>
                        <a:srgbClr val="D8DBDD"/>
                      </a:solidFill>
                    </a:ln>
                  </pic:spPr>
                </pic:pic>
              </a:graphicData>
            </a:graphic>
          </wp:inline>
        </w:drawing>
      </w:r>
    </w:p>
    <w:p w14:paraId="66BD89B7">
      <w:pPr>
        <w:spacing w:line="360" w:lineRule="auto"/>
        <w:jc w:val="center"/>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6690" cy="2962910"/>
            <wp:effectExtent l="0" t="0" r="6350" b="8890"/>
            <wp:docPr id="65" name="图片 65" descr="南开大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南开大学"/>
                    <pic:cNvPicPr>
                      <a:picLocks noChangeAspect="1"/>
                    </pic:cNvPicPr>
                  </pic:nvPicPr>
                  <pic:blipFill>
                    <a:blip r:embed="rId14"/>
                    <a:stretch>
                      <a:fillRect/>
                    </a:stretch>
                  </pic:blipFill>
                  <pic:spPr>
                    <a:xfrm>
                      <a:off x="0" y="0"/>
                      <a:ext cx="5266690" cy="2962910"/>
                    </a:xfrm>
                    <a:prstGeom prst="rect">
                      <a:avLst/>
                    </a:prstGeom>
                  </pic:spPr>
                </pic:pic>
              </a:graphicData>
            </a:graphic>
          </wp:inline>
        </w:drawing>
      </w:r>
    </w:p>
    <w:p w14:paraId="34AB6F57">
      <w:pPr>
        <w:pStyle w:val="6"/>
        <w:spacing w:line="360" w:lineRule="auto"/>
        <w:jc w:val="center"/>
        <w:rPr>
          <w:rFonts w:hint="eastAsia" w:ascii="宋体" w:hAnsi="宋体" w:eastAsia="宋体" w:cs="宋体"/>
          <w:color w:val="808080"/>
          <w:sz w:val="21"/>
        </w:rPr>
      </w:pPr>
      <w:r>
        <w:rPr>
          <w:rFonts w:hint="eastAsia" w:cs="宋体"/>
          <w:color w:val="808080"/>
          <w:sz w:val="21"/>
          <w:lang w:val="en-US" w:eastAsia="zh-CN"/>
        </w:rPr>
        <w:t xml:space="preserve">图1 </w:t>
      </w:r>
      <w:r>
        <w:rPr>
          <w:rFonts w:hint="eastAsia" w:ascii="宋体" w:hAnsi="宋体" w:eastAsia="宋体" w:cs="宋体"/>
          <w:color w:val="808080"/>
          <w:sz w:val="21"/>
        </w:rPr>
        <w:t>身份绑定流程</w:t>
      </w:r>
    </w:p>
    <w:p w14:paraId="68D8469B">
      <w:pPr>
        <w:pStyle w:val="3"/>
        <w:numPr>
          <w:ilvl w:val="0"/>
          <w:numId w:val="0"/>
        </w:numPr>
        <w:spacing w:line="204" w:lineRule="auto"/>
        <w:ind w:left="420" w:leftChars="0"/>
        <w:rPr>
          <w:rFonts w:hint="eastAsia" w:ascii="宋体" w:hAnsi="宋体" w:eastAsia="宋体" w:cs="宋体"/>
        </w:rPr>
      </w:pPr>
      <w:bookmarkStart w:id="5" w:name="_Toc24349"/>
      <w:r>
        <w:rPr>
          <w:rFonts w:hint="eastAsia" w:ascii="宋体" w:hAnsi="宋体" w:eastAsia="宋体" w:cs="宋体"/>
          <w:b/>
          <w:sz w:val="32"/>
          <w:lang w:val="en-US" w:eastAsia="zh-CN"/>
        </w:rPr>
        <w:t>2.2</w:t>
      </w:r>
      <w:r>
        <w:rPr>
          <w:rFonts w:hint="eastAsia" w:ascii="宋体" w:hAnsi="宋体" w:eastAsia="宋体" w:cs="宋体"/>
          <w:b/>
          <w:sz w:val="32"/>
        </w:rPr>
        <w:t>加入课程班级</w:t>
      </w:r>
      <w:bookmarkEnd w:id="5"/>
    </w:p>
    <w:p w14:paraId="0A4EABC7">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完成绑定身份后，学生即可在网页端通过微信扫码登录平台并选择我听的课程，进入对应课程班级；其中，微信公众号端完成绑定后，只需直接打开公众号，选择【我的】-【课程】-【我听的课】加入课程班级。</w:t>
      </w:r>
    </w:p>
    <w:p w14:paraId="3A759C34">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【注】需先进行身份绑定；选择课程使用的服务器。</w:t>
      </w:r>
    </w:p>
    <w:p w14:paraId="4894BFF4">
      <w:pPr>
        <w:keepNext w:val="0"/>
        <w:keepLines w:val="0"/>
        <w:pageBreakBefore w:val="0"/>
        <w:widowControl w:val="0"/>
        <w:spacing w:line="360" w:lineRule="auto"/>
        <w:ind w:firstLine="482" w:firstLineChars="200"/>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进入雨课堂课程班级的两种方式</w:t>
      </w:r>
    </w:p>
    <w:p w14:paraId="6BA97707">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电脑端：在电脑浏览器端访问雨课堂官网（www.yuketang.cn），在登录界面根据所属学校情况切换服务器（长江雨课堂）；也可以通过校级一体化平台网址（https://yjsnankai.yuketang.cn/）登录，通过微信扫码登录后即可进入平台。</w:t>
      </w:r>
    </w:p>
    <w:p w14:paraId="53A4FE96">
      <w:pPr>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2533650" cy="1162050"/>
            <wp:effectExtent l="9525" t="9525" r="9525" b="9525"/>
            <wp:docPr id="7" name="微信图片_20250107163803.png"/>
            <wp:cNvGraphicFramePr/>
            <a:graphic xmlns:a="http://schemas.openxmlformats.org/drawingml/2006/main">
              <a:graphicData uri="http://schemas.openxmlformats.org/drawingml/2006/picture">
                <pic:pic xmlns:pic="http://schemas.openxmlformats.org/drawingml/2006/picture">
                  <pic:nvPicPr>
                    <pic:cNvPr id="7" name="微信图片_20250107163803.png"/>
                    <pic:cNvPicPr/>
                  </pic:nvPicPr>
                  <pic:blipFill>
                    <a:blip r:embed="rId15"/>
                    <a:stretch>
                      <a:fillRect/>
                    </a:stretch>
                  </pic:blipFill>
                  <pic:spPr>
                    <a:xfrm>
                      <a:off x="0" y="0"/>
                      <a:ext cx="2533650" cy="1162050"/>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2533650" cy="1162050"/>
            <wp:effectExtent l="9525" t="9525" r="9525" b="9525"/>
            <wp:docPr id="8" name="微信图片_20250107163841.png"/>
            <wp:cNvGraphicFramePr/>
            <a:graphic xmlns:a="http://schemas.openxmlformats.org/drawingml/2006/main">
              <a:graphicData uri="http://schemas.openxmlformats.org/drawingml/2006/picture">
                <pic:pic xmlns:pic="http://schemas.openxmlformats.org/drawingml/2006/picture">
                  <pic:nvPicPr>
                    <pic:cNvPr id="8" name="微信图片_20250107163841.png"/>
                    <pic:cNvPicPr/>
                  </pic:nvPicPr>
                  <pic:blipFill>
                    <a:blip r:embed="rId16"/>
                    <a:stretch>
                      <a:fillRect/>
                    </a:stretch>
                  </pic:blipFill>
                  <pic:spPr>
                    <a:xfrm>
                      <a:off x="0" y="0"/>
                      <a:ext cx="2533650" cy="1162050"/>
                    </a:xfrm>
                    <a:prstGeom prst="rect">
                      <a:avLst/>
                    </a:prstGeom>
                    <a:ln w="9525">
                      <a:solidFill>
                        <a:srgbClr val="D8DBDD"/>
                      </a:solidFill>
                    </a:ln>
                  </pic:spPr>
                </pic:pic>
              </a:graphicData>
            </a:graphic>
          </wp:inline>
        </w:drawing>
      </w:r>
    </w:p>
    <w:p w14:paraId="3626D33E">
      <w:pPr>
        <w:pStyle w:val="6"/>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t>图 2 网页端课程界面（左雨课堂网页版，右一体化学习平台）</w:t>
      </w:r>
    </w:p>
    <w:p w14:paraId="5667A6A4">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移动端：微信公众号、小程序、APP端，以公众号端为例，学生可以在公众号对话框界面点击【我的】-【课程】，进入课程班级，小程序、APP端进入课程班级方式与此相同。</w:t>
      </w:r>
    </w:p>
    <w:p w14:paraId="3841A9D4">
      <w:pPr>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1339850" cy="2980055"/>
            <wp:effectExtent l="9525" t="9525" r="9525" b="20320"/>
            <wp:docPr id="9" name="图片 12"/>
            <wp:cNvGraphicFramePr/>
            <a:graphic xmlns:a="http://schemas.openxmlformats.org/drawingml/2006/main">
              <a:graphicData uri="http://schemas.openxmlformats.org/drawingml/2006/picture">
                <pic:pic xmlns:pic="http://schemas.openxmlformats.org/drawingml/2006/picture">
                  <pic:nvPicPr>
                    <pic:cNvPr id="9" name="图片 12"/>
                    <pic:cNvPicPr/>
                  </pic:nvPicPr>
                  <pic:blipFill>
                    <a:blip r:embed="rId17"/>
                    <a:stretch>
                      <a:fillRect/>
                    </a:stretch>
                  </pic:blipFill>
                  <pic:spPr>
                    <a:xfrm>
                      <a:off x="0" y="0"/>
                      <a:ext cx="1339882" cy="2980658"/>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339850" cy="2980055"/>
            <wp:effectExtent l="9525" t="9525" r="9525" b="20320"/>
            <wp:docPr id="10" name="图片 15"/>
            <wp:cNvGraphicFramePr/>
            <a:graphic xmlns:a="http://schemas.openxmlformats.org/drawingml/2006/main">
              <a:graphicData uri="http://schemas.openxmlformats.org/drawingml/2006/picture">
                <pic:pic xmlns:pic="http://schemas.openxmlformats.org/drawingml/2006/picture">
                  <pic:nvPicPr>
                    <pic:cNvPr id="10" name="图片 15"/>
                    <pic:cNvPicPr/>
                  </pic:nvPicPr>
                  <pic:blipFill>
                    <a:blip r:embed="rId18"/>
                    <a:stretch>
                      <a:fillRect/>
                    </a:stretch>
                  </pic:blipFill>
                  <pic:spPr>
                    <a:xfrm>
                      <a:off x="0" y="0"/>
                      <a:ext cx="1339882" cy="2980658"/>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339850" cy="2980055"/>
            <wp:effectExtent l="9525" t="9525" r="9525" b="20320"/>
            <wp:docPr id="11" name="图片 1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9"/>
                    <a:stretch>
                      <a:fillRect/>
                    </a:stretch>
                  </pic:blipFill>
                  <pic:spPr>
                    <a:xfrm>
                      <a:off x="0" y="0"/>
                      <a:ext cx="1339882" cy="2980658"/>
                    </a:xfrm>
                    <a:prstGeom prst="rect">
                      <a:avLst/>
                    </a:prstGeom>
                    <a:ln w="9525">
                      <a:solidFill>
                        <a:srgbClr val="D8DBDD"/>
                      </a:solidFill>
                    </a:ln>
                  </pic:spPr>
                </pic:pic>
              </a:graphicData>
            </a:graphic>
          </wp:inline>
        </w:drawing>
      </w:r>
    </w:p>
    <w:p w14:paraId="1374B000">
      <w:pPr>
        <w:pStyle w:val="6"/>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t>图 3 移动端课程界面（从左到右依次为公众号、小程序和APP）</w:t>
      </w:r>
    </w:p>
    <w:p w14:paraId="367F8416">
      <w:pPr>
        <w:pStyle w:val="2"/>
        <w:numPr>
          <w:ilvl w:val="0"/>
          <w:numId w:val="2"/>
        </w:numPr>
        <w:spacing w:line="204" w:lineRule="auto"/>
        <w:rPr>
          <w:rFonts w:hint="eastAsia" w:ascii="宋体" w:hAnsi="宋体" w:eastAsia="宋体" w:cs="宋体"/>
        </w:rPr>
      </w:pPr>
      <w:bookmarkStart w:id="6" w:name="_Toc22552"/>
      <w:r>
        <w:rPr>
          <w:rFonts w:hint="eastAsia" w:ascii="宋体" w:hAnsi="宋体" w:eastAsia="宋体" w:cs="宋体"/>
          <w:b/>
          <w:sz w:val="40"/>
        </w:rPr>
        <w:t>AI应用</w:t>
      </w:r>
      <w:bookmarkEnd w:id="6"/>
    </w:p>
    <w:p w14:paraId="3A2C599A">
      <w:pPr>
        <w:pStyle w:val="3"/>
        <w:numPr>
          <w:ilvl w:val="0"/>
          <w:numId w:val="0"/>
        </w:numPr>
        <w:spacing w:line="204" w:lineRule="auto"/>
        <w:ind w:left="420" w:leftChars="0"/>
        <w:rPr>
          <w:rFonts w:hint="eastAsia" w:ascii="宋体" w:hAnsi="宋体" w:eastAsia="宋体" w:cs="宋体"/>
        </w:rPr>
      </w:pPr>
      <w:bookmarkStart w:id="7" w:name="_Toc16833"/>
      <w:r>
        <w:rPr>
          <w:rFonts w:hint="eastAsia" w:ascii="宋体" w:hAnsi="宋体" w:eastAsia="宋体" w:cs="宋体"/>
          <w:b/>
          <w:sz w:val="32"/>
          <w:lang w:val="en-US" w:eastAsia="zh-CN"/>
        </w:rPr>
        <w:t xml:space="preserve">3.1 </w:t>
      </w:r>
      <w:r>
        <w:rPr>
          <w:rFonts w:hint="eastAsia" w:ascii="宋体" w:hAnsi="宋体" w:eastAsia="宋体" w:cs="宋体"/>
          <w:b/>
          <w:sz w:val="32"/>
        </w:rPr>
        <w:t>24小时智能学伴</w:t>
      </w:r>
      <w:bookmarkEnd w:id="7"/>
    </w:p>
    <w:p w14:paraId="4FCB8AB1">
      <w:pPr>
        <w:rPr>
          <w:rFonts w:hint="eastAsia" w:ascii="宋体" w:hAnsi="宋体" w:eastAsia="宋体" w:cs="宋体"/>
          <w:spacing w:val="0"/>
          <w:sz w:val="24"/>
          <w:shd w:val="clear" w:fill="FFFFFF"/>
        </w:rPr>
      </w:pPr>
      <w:r>
        <w:rPr>
          <w:rFonts w:hint="eastAsia" w:ascii="宋体" w:hAnsi="宋体" w:eastAsia="宋体" w:cs="宋体"/>
          <w:spacing w:val="0"/>
          <w:sz w:val="24"/>
          <w:shd w:val="clear" w:fill="FFFFFF"/>
        </w:rPr>
        <w:t>24小时智能学伴依托于本课程的专属模型，为学生打造了一个全天候、个性化的问答式学习助手。学生不仅可以通过教师预设的指令与系统进行互动，还能直接与智能学伴交流，享受即时、灵活的学习体验。学伴在AI课程中的定位是全天候智能学习伙伴，学生可以在课前、课中、课后整个教学过程中使用学伴功能。目前AI学伴已经在雨课堂网页端、一体化学习平台、微信公众号端、微信小程序端上线，手机APP端之后会陆续开放学伴功能。需要注意的是，目前学伴在不同学习终端的功能场景并不一致，同学们可以参考下方的功能LIST来更好地进行课程学习。</w:t>
      </w:r>
    </w:p>
    <w:p w14:paraId="7BB207D4">
      <w:pPr>
        <w:jc w:val="center"/>
        <w:rPr>
          <w:rFonts w:hint="eastAsia" w:ascii="宋体" w:hAnsi="宋体" w:eastAsia="宋体" w:cs="宋体"/>
        </w:rPr>
      </w:pPr>
      <w:r>
        <w:rPr>
          <w:rFonts w:hint="eastAsia" w:ascii="宋体" w:hAnsi="宋体" w:eastAsia="宋体" w:cs="宋体"/>
        </w:rPr>
        <w:drawing>
          <wp:inline distT="0" distB="0" distL="114300" distR="114300">
            <wp:extent cx="4269740" cy="3391535"/>
            <wp:effectExtent l="0" t="0" r="10160" b="12065"/>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pic:cNvPicPr>
                  </pic:nvPicPr>
                  <pic:blipFill>
                    <a:blip r:embed="rId20"/>
                    <a:stretch>
                      <a:fillRect/>
                    </a:stretch>
                  </pic:blipFill>
                  <pic:spPr>
                    <a:xfrm>
                      <a:off x="0" y="0"/>
                      <a:ext cx="4269740" cy="3391535"/>
                    </a:xfrm>
                    <a:prstGeom prst="rect">
                      <a:avLst/>
                    </a:prstGeom>
                    <a:noFill/>
                    <a:ln>
                      <a:noFill/>
                    </a:ln>
                  </pic:spPr>
                </pic:pic>
              </a:graphicData>
            </a:graphic>
          </wp:inline>
        </w:drawing>
      </w:r>
    </w:p>
    <w:p w14:paraId="5C38BCBF">
      <w:pPr>
        <w:pStyle w:val="6"/>
        <w:jc w:val="center"/>
        <w:rPr>
          <w:rFonts w:hint="eastAsia" w:ascii="宋体" w:hAnsi="宋体" w:eastAsia="宋体" w:cs="宋体"/>
          <w:lang w:eastAsia="zh-CN"/>
        </w:rPr>
      </w:pPr>
      <w:r>
        <w:t xml:space="preserve">图 </w:t>
      </w:r>
      <w:r>
        <w:rPr>
          <w:rFonts w:hint="eastAsia"/>
          <w:lang w:val="en-US" w:eastAsia="zh-CN"/>
        </w:rPr>
        <w:t xml:space="preserve">4 </w:t>
      </w:r>
      <w:r>
        <w:rPr>
          <w:rFonts w:hint="eastAsia"/>
          <w:lang w:eastAsia="zh-CN"/>
        </w:rPr>
        <w:t>AI学伴适用场景</w:t>
      </w:r>
    </w:p>
    <w:p w14:paraId="7A24210F">
      <w:pPr>
        <w:rPr>
          <w:rFonts w:hint="eastAsia" w:ascii="宋体" w:hAnsi="宋体" w:eastAsia="宋体" w:cs="宋体"/>
        </w:rPr>
      </w:pPr>
      <w:r>
        <w:rPr>
          <w:rFonts w:hint="eastAsia" w:ascii="宋体" w:hAnsi="宋体" w:eastAsia="宋体" w:cs="宋体"/>
          <w:b/>
          <w:sz w:val="22"/>
        </w:rPr>
        <w:t>注意：</w:t>
      </w:r>
    </w:p>
    <w:p w14:paraId="79D09053">
      <w:pPr>
        <w:numPr>
          <w:ilvl w:val="0"/>
          <w:numId w:val="3"/>
        </w:numPr>
        <w:rPr>
          <w:rFonts w:hint="eastAsia" w:ascii="宋体" w:hAnsi="宋体" w:eastAsia="宋体" w:cs="宋体"/>
        </w:rPr>
      </w:pPr>
      <w:r>
        <w:rPr>
          <w:rFonts w:hint="eastAsia" w:ascii="宋体" w:hAnsi="宋体" w:eastAsia="宋体" w:cs="宋体"/>
          <w:color w:val="C10002"/>
          <w:sz w:val="22"/>
        </w:rPr>
        <w:t xml:space="preserve"> 课堂-课件“不懂” 是教师通过雨课堂授课并开启AI讲伴后，支持学生听课过程中，随时点击课件不懂，获取AI助手的及时答疑与指导的一种辅学方式</w:t>
      </w:r>
      <w:r>
        <w:rPr>
          <w:rFonts w:hint="eastAsia" w:ascii="宋体" w:hAnsi="宋体" w:eastAsia="宋体" w:cs="宋体"/>
          <w:b/>
          <w:sz w:val="22"/>
        </w:rPr>
        <w:t>。</w:t>
      </w:r>
    </w:p>
    <w:p w14:paraId="7F5C0DDC">
      <w:pPr>
        <w:numPr>
          <w:ilvl w:val="0"/>
          <w:numId w:val="3"/>
        </w:numPr>
        <w:rPr>
          <w:rFonts w:hint="eastAsia" w:ascii="宋体" w:hAnsi="宋体" w:eastAsia="宋体" w:cs="宋体"/>
        </w:rPr>
      </w:pPr>
      <w:r>
        <w:rPr>
          <w:rFonts w:hint="eastAsia" w:ascii="宋体" w:hAnsi="宋体" w:eastAsia="宋体" w:cs="宋体"/>
          <w:sz w:val="22"/>
        </w:rPr>
        <w:t>“讨论单元”是指教师发布的集中讨论题，学生自主发帖的“讨论区”不能使用学伴。</w:t>
      </w:r>
    </w:p>
    <w:p w14:paraId="15EB2A2A">
      <w:pPr>
        <w:numPr>
          <w:ilvl w:val="0"/>
          <w:numId w:val="3"/>
        </w:numPr>
        <w:rPr>
          <w:rFonts w:hint="eastAsia" w:ascii="宋体" w:hAnsi="宋体" w:eastAsia="宋体" w:cs="宋体"/>
        </w:rPr>
      </w:pPr>
      <w:r>
        <w:rPr>
          <w:rFonts w:hint="eastAsia" w:ascii="宋体" w:hAnsi="宋体" w:eastAsia="宋体" w:cs="宋体"/>
          <w:sz w:val="22"/>
        </w:rPr>
        <w:t>微信公众号和小程序AI学伴使用方式基本一致，学习其中一个终端的使用方式即可。</w:t>
      </w:r>
    </w:p>
    <w:p w14:paraId="5B4DDCDF">
      <w:pPr>
        <w:numPr>
          <w:ilvl w:val="0"/>
          <w:numId w:val="3"/>
        </w:numPr>
        <w:rPr>
          <w:rFonts w:hint="eastAsia" w:ascii="宋体" w:hAnsi="宋体" w:eastAsia="宋体" w:cs="宋体"/>
        </w:rPr>
      </w:pPr>
      <w:r>
        <w:rPr>
          <w:rFonts w:hint="eastAsia" w:ascii="宋体" w:hAnsi="宋体" w:eastAsia="宋体" w:cs="宋体"/>
          <w:sz w:val="22"/>
        </w:rPr>
        <w:t>下面将对不同学习终端的AI学伴功能场景进行说明，文档较长，同学们可借助右侧大纲快速定位到需要了解、使用的功能。</w:t>
      </w:r>
    </w:p>
    <w:p w14:paraId="05E87827">
      <w:pPr>
        <w:pStyle w:val="4"/>
        <w:numPr>
          <w:ilvl w:val="0"/>
          <w:numId w:val="0"/>
        </w:numPr>
        <w:spacing w:line="204" w:lineRule="auto"/>
        <w:rPr>
          <w:rFonts w:hint="eastAsia" w:ascii="宋体" w:hAnsi="宋体" w:eastAsia="宋体" w:cs="宋体"/>
          <w:sz w:val="28"/>
        </w:rPr>
      </w:pPr>
      <w:bookmarkStart w:id="8" w:name="_Toc998"/>
      <w:r>
        <w:rPr>
          <w:rFonts w:hint="eastAsia" w:ascii="宋体" w:hAnsi="宋体" w:eastAsia="宋体" w:cs="宋体"/>
          <w:b/>
          <w:sz w:val="28"/>
          <w:lang w:val="en-US" w:eastAsia="zh-CN"/>
        </w:rPr>
        <w:t>3.1.1</w:t>
      </w:r>
      <w:r>
        <w:rPr>
          <w:rFonts w:hint="eastAsia" w:ascii="宋体" w:hAnsi="宋体" w:eastAsia="宋体" w:cs="宋体"/>
          <w:b/>
          <w:sz w:val="28"/>
        </w:rPr>
        <w:t>雨课堂网页端AI学伴功能场景示例</w:t>
      </w:r>
      <w:bookmarkEnd w:id="8"/>
    </w:p>
    <w:p w14:paraId="0D4DBAB9">
      <w:pPr>
        <w:keepNext w:val="0"/>
        <w:keepLines w:val="0"/>
        <w:pageBreakBefore w:val="0"/>
        <w:widowControl w:val="0"/>
        <w:spacing w:line="360" w:lineRule="auto"/>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功能一：课程班级内与学伴对话</w:t>
      </w:r>
    </w:p>
    <w:p w14:paraId="0F3B087E">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学生在进入课程班级后，可随时点击右上方的AI学伴标识，呼出学伴后即可在对话框中向大模型提问，获得实时解答。在弹出的AI学伴界面，学生可以便捷地在对话框内输入内容，以聊天的方式与AI学伴进行互动答疑。</w:t>
      </w:r>
    </w:p>
    <w:p w14:paraId="6C11358F">
      <w:pPr>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66055" cy="2414270"/>
            <wp:effectExtent l="9525" t="9525" r="20320" b="14605"/>
            <wp:docPr id="12" name="图片 1"/>
            <wp:cNvGraphicFramePr/>
            <a:graphic xmlns:a="http://schemas.openxmlformats.org/drawingml/2006/main">
              <a:graphicData uri="http://schemas.openxmlformats.org/drawingml/2006/picture">
                <pic:pic xmlns:pic="http://schemas.openxmlformats.org/drawingml/2006/picture">
                  <pic:nvPicPr>
                    <pic:cNvPr id="12" name="图片 1"/>
                    <pic:cNvPicPr/>
                  </pic:nvPicPr>
                  <pic:blipFill>
                    <a:blip r:embed="rId21"/>
                    <a:stretch>
                      <a:fillRect/>
                    </a:stretch>
                  </pic:blipFill>
                  <pic:spPr>
                    <a:xfrm>
                      <a:off x="0" y="0"/>
                      <a:ext cx="5266658" cy="2414302"/>
                    </a:xfrm>
                    <a:prstGeom prst="rect">
                      <a:avLst/>
                    </a:prstGeom>
                    <a:ln w="9525">
                      <a:solidFill>
                        <a:srgbClr val="D8DBDD"/>
                      </a:solidFill>
                    </a:ln>
                  </pic:spPr>
                </pic:pic>
              </a:graphicData>
            </a:graphic>
          </wp:inline>
        </w:drawing>
      </w:r>
    </w:p>
    <w:p w14:paraId="4AD8AABB">
      <w:pPr>
        <w:pStyle w:val="6"/>
        <w:keepNext w:val="0"/>
        <w:keepLines w:val="0"/>
        <w:pageBreakBefore w:val="0"/>
        <w:widowControl w:val="0"/>
        <w:spacing w:line="360" w:lineRule="auto"/>
        <w:jc w:val="center"/>
        <w:rPr>
          <w:rFonts w:hint="eastAsia" w:ascii="宋体" w:hAnsi="宋体" w:eastAsia="宋体" w:cs="宋体"/>
          <w:color w:val="808080"/>
        </w:rPr>
      </w:pPr>
      <w:r>
        <w:rPr>
          <w:rFonts w:hint="eastAsia" w:ascii="宋体" w:hAnsi="宋体" w:eastAsia="宋体" w:cs="宋体"/>
          <w:color w:val="808080"/>
        </w:rPr>
        <w:t xml:space="preserve">图 </w:t>
      </w:r>
      <w:r>
        <w:rPr>
          <w:rFonts w:hint="eastAsia" w:cs="宋体"/>
          <w:color w:val="808080"/>
          <w:lang w:val="en-US" w:eastAsia="zh-CN"/>
        </w:rPr>
        <w:t>5</w:t>
      </w:r>
      <w:r>
        <w:rPr>
          <w:rFonts w:hint="eastAsia" w:ascii="宋体" w:hAnsi="宋体" w:eastAsia="宋体" w:cs="宋体"/>
          <w:color w:val="808080"/>
        </w:rPr>
        <w:t xml:space="preserve"> 课程班级界面与学伴对话（网页端）</w:t>
      </w:r>
    </w:p>
    <w:p w14:paraId="782492D5">
      <w:pPr>
        <w:keepNext w:val="0"/>
        <w:keepLines w:val="0"/>
        <w:pageBreakBefore w:val="0"/>
        <w:widowControl w:val="0"/>
        <w:spacing w:line="360" w:lineRule="auto"/>
        <w:jc w:val="left"/>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功能二：视频单元与学伴对话</w:t>
      </w:r>
    </w:p>
    <w:p w14:paraId="064A3358">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以下方课程为例，点击教师发布的课程视频，进入播放页面后，右上方有【AI学伴】标识，在观看视频过程遇到问题可随时向学伴提问。</w:t>
      </w:r>
    </w:p>
    <w:p w14:paraId="732C0C2C">
      <w:pPr>
        <w:pStyle w:val="6"/>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66055" cy="2414270"/>
            <wp:effectExtent l="9525" t="9525" r="20320" b="14605"/>
            <wp:docPr id="13" name="图片 2"/>
            <wp:cNvGraphicFramePr/>
            <a:graphic xmlns:a="http://schemas.openxmlformats.org/drawingml/2006/main">
              <a:graphicData uri="http://schemas.openxmlformats.org/drawingml/2006/picture">
                <pic:pic xmlns:pic="http://schemas.openxmlformats.org/drawingml/2006/picture">
                  <pic:nvPicPr>
                    <pic:cNvPr id="13" name="图片 2"/>
                    <pic:cNvPicPr/>
                  </pic:nvPicPr>
                  <pic:blipFill>
                    <a:blip r:embed="rId22"/>
                    <a:stretch>
                      <a:fillRect/>
                    </a:stretch>
                  </pic:blipFill>
                  <pic:spPr>
                    <a:xfrm>
                      <a:off x="0" y="0"/>
                      <a:ext cx="5266658" cy="2414302"/>
                    </a:xfrm>
                    <a:prstGeom prst="rect">
                      <a:avLst/>
                    </a:prstGeom>
                    <a:ln w="9525">
                      <a:solidFill>
                        <a:srgbClr val="D8DBDD"/>
                      </a:solidFill>
                    </a:ln>
                  </pic:spPr>
                </pic:pic>
              </a:graphicData>
            </a:graphic>
          </wp:inline>
        </w:drawing>
      </w:r>
    </w:p>
    <w:p w14:paraId="65D406CF">
      <w:pPr>
        <w:pStyle w:val="6"/>
        <w:jc w:val="center"/>
        <w:rPr>
          <w:rFonts w:hint="eastAsia" w:ascii="宋体" w:hAnsi="宋体" w:eastAsia="宋体" w:cs="宋体"/>
        </w:rPr>
      </w:pPr>
      <w:r>
        <w:rPr>
          <w:rFonts w:hint="eastAsia" w:ascii="宋体" w:hAnsi="宋体" w:eastAsia="宋体" w:cs="宋体"/>
        </w:rPr>
        <w:t xml:space="preserve">图 </w:t>
      </w:r>
      <w:r>
        <w:rPr>
          <w:rFonts w:hint="eastAsia" w:cs="宋体"/>
          <w:lang w:val="en-US" w:eastAsia="zh-CN"/>
        </w:rPr>
        <w:t>6</w:t>
      </w:r>
      <w:r>
        <w:rPr>
          <w:rFonts w:hint="eastAsia" w:ascii="宋体" w:hAnsi="宋体" w:eastAsia="宋体" w:cs="宋体"/>
        </w:rPr>
        <w:t xml:space="preserve"> 选择视频单元</w:t>
      </w:r>
    </w:p>
    <w:p w14:paraId="5ECEDD50">
      <w:pPr>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66055" cy="2414270"/>
            <wp:effectExtent l="9525" t="9525" r="20320" b="14605"/>
            <wp:docPr id="14" name="图片 3"/>
            <wp:cNvGraphicFramePr/>
            <a:graphic xmlns:a="http://schemas.openxmlformats.org/drawingml/2006/main">
              <a:graphicData uri="http://schemas.openxmlformats.org/drawingml/2006/picture">
                <pic:pic xmlns:pic="http://schemas.openxmlformats.org/drawingml/2006/picture">
                  <pic:nvPicPr>
                    <pic:cNvPr id="14" name="图片 3"/>
                    <pic:cNvPicPr/>
                  </pic:nvPicPr>
                  <pic:blipFill>
                    <a:blip r:embed="rId23"/>
                    <a:stretch>
                      <a:fillRect/>
                    </a:stretch>
                  </pic:blipFill>
                  <pic:spPr>
                    <a:xfrm>
                      <a:off x="0" y="0"/>
                      <a:ext cx="5266658" cy="2414302"/>
                    </a:xfrm>
                    <a:prstGeom prst="rect">
                      <a:avLst/>
                    </a:prstGeom>
                    <a:ln w="9525">
                      <a:solidFill>
                        <a:srgbClr val="D8DBDD"/>
                      </a:solidFill>
                    </a:ln>
                  </pic:spPr>
                </pic:pic>
              </a:graphicData>
            </a:graphic>
          </wp:inline>
        </w:drawing>
      </w:r>
    </w:p>
    <w:p w14:paraId="58AE426D">
      <w:pPr>
        <w:pStyle w:val="6"/>
        <w:keepNext w:val="0"/>
        <w:keepLines w:val="0"/>
        <w:pageBreakBefore w:val="0"/>
        <w:widowControl w:val="0"/>
        <w:spacing w:line="360" w:lineRule="auto"/>
        <w:ind w:firstLine="420" w:firstLineChars="200"/>
        <w:jc w:val="center"/>
        <w:rPr>
          <w:rFonts w:hint="eastAsia" w:ascii="宋体" w:hAnsi="宋体" w:eastAsia="宋体" w:cs="宋体"/>
          <w:color w:val="808080"/>
        </w:rPr>
      </w:pPr>
      <w:r>
        <w:rPr>
          <w:rFonts w:hint="eastAsia" w:ascii="宋体" w:hAnsi="宋体" w:eastAsia="宋体" w:cs="宋体"/>
        </w:rPr>
        <w:t xml:space="preserve">图 </w:t>
      </w:r>
      <w:r>
        <w:rPr>
          <w:rFonts w:hint="eastAsia" w:cs="宋体"/>
          <w:lang w:val="en-US" w:eastAsia="zh-CN"/>
        </w:rPr>
        <w:t>7</w:t>
      </w:r>
      <w:r>
        <w:rPr>
          <w:rFonts w:hint="eastAsia" w:ascii="宋体" w:hAnsi="宋体" w:eastAsia="宋体" w:cs="宋体"/>
        </w:rPr>
        <w:t xml:space="preserve"> 唤起右上角AI</w:t>
      </w:r>
      <w:r>
        <w:rPr>
          <w:rFonts w:hint="eastAsia" w:ascii="宋体" w:hAnsi="宋体" w:eastAsia="宋体" w:cs="宋体"/>
          <w:color w:val="808080"/>
        </w:rPr>
        <w:t>学伴</w:t>
      </w:r>
    </w:p>
    <w:p w14:paraId="26A06CCB">
      <w:pPr>
        <w:keepNext w:val="0"/>
        <w:keepLines w:val="0"/>
        <w:pageBreakBefore w:val="0"/>
        <w:widowControl w:val="0"/>
        <w:spacing w:line="360" w:lineRule="auto"/>
        <w:rPr>
          <w:rFonts w:hint="eastAsia" w:ascii="宋体" w:hAnsi="宋体" w:eastAsia="宋体" w:cs="宋体"/>
        </w:rPr>
      </w:pPr>
      <w:r>
        <w:rPr>
          <w:rFonts w:hint="eastAsia" w:ascii="宋体" w:hAnsi="宋体" w:eastAsia="宋体" w:cs="宋体"/>
          <w:b/>
          <w:spacing w:val="0"/>
          <w:sz w:val="24"/>
          <w:shd w:val="clear" w:fill="FFFFFF"/>
        </w:rPr>
        <w:t>功能三：图文单元与学伴对话</w:t>
      </w:r>
    </w:p>
    <w:p w14:paraId="7A4D8145">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选择图文学习材料，点击进入后可以点击“AI学伴”标识，打开学伴对话框进行提问。</w:t>
      </w:r>
    </w:p>
    <w:p w14:paraId="21BE9539">
      <w:pPr>
        <w:keepNext w:val="0"/>
        <w:keepLines w:val="0"/>
        <w:pageBreakBefore w:val="0"/>
        <w:widowControl w:val="0"/>
        <w:spacing w:line="360" w:lineRule="auto"/>
        <w:jc w:val="left"/>
        <w:rPr>
          <w:rFonts w:hint="eastAsia" w:ascii="宋体" w:hAnsi="宋体" w:eastAsia="宋体" w:cs="宋体"/>
        </w:rPr>
      </w:pPr>
      <w:r>
        <w:rPr>
          <w:rFonts w:hint="eastAsia" w:ascii="宋体" w:hAnsi="宋体" w:eastAsia="宋体" w:cs="宋体"/>
        </w:rPr>
        <w:drawing>
          <wp:inline distT="0" distB="0" distL="0" distR="0">
            <wp:extent cx="5254625" cy="2408555"/>
            <wp:effectExtent l="9525" t="9525" r="19050" b="20320"/>
            <wp:docPr id="15" name="微信截图_20250107162941.jpeg"/>
            <wp:cNvGraphicFramePr/>
            <a:graphic xmlns:a="http://schemas.openxmlformats.org/drawingml/2006/main">
              <a:graphicData uri="http://schemas.openxmlformats.org/drawingml/2006/picture">
                <pic:pic xmlns:pic="http://schemas.openxmlformats.org/drawingml/2006/picture">
                  <pic:nvPicPr>
                    <pic:cNvPr id="15" name="微信截图_20250107162941.jpeg"/>
                    <pic:cNvPicPr/>
                  </pic:nvPicPr>
                  <pic:blipFill>
                    <a:blip r:embed="rId24"/>
                    <a:stretch>
                      <a:fillRect/>
                    </a:stretch>
                  </pic:blipFill>
                  <pic:spPr>
                    <a:xfrm>
                      <a:off x="0" y="0"/>
                      <a:ext cx="5255228" cy="2408646"/>
                    </a:xfrm>
                    <a:prstGeom prst="rect">
                      <a:avLst/>
                    </a:prstGeom>
                    <a:ln w="9525">
                      <a:solidFill>
                        <a:srgbClr val="D8DBDD"/>
                      </a:solidFill>
                    </a:ln>
                  </pic:spPr>
                </pic:pic>
              </a:graphicData>
            </a:graphic>
          </wp:inline>
        </w:drawing>
      </w:r>
    </w:p>
    <w:p w14:paraId="70E294D7">
      <w:pPr>
        <w:pStyle w:val="6"/>
        <w:bidi w:val="0"/>
        <w:rPr>
          <w:rFonts w:hint="eastAsia"/>
        </w:rPr>
      </w:pPr>
      <w:r>
        <w:rPr>
          <w:rFonts w:hint="eastAsia"/>
        </w:rPr>
        <w:t xml:space="preserve">图 </w:t>
      </w:r>
      <w:r>
        <w:rPr>
          <w:rFonts w:hint="eastAsia"/>
          <w:lang w:val="en-US" w:eastAsia="zh-CN"/>
        </w:rPr>
        <w:t>8</w:t>
      </w:r>
      <w:r>
        <w:rPr>
          <w:rFonts w:hint="eastAsia"/>
        </w:rPr>
        <w:t xml:space="preserve"> 选择图文单元</w:t>
      </w:r>
    </w:p>
    <w:p w14:paraId="2622F5E0">
      <w:pPr>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54625" cy="2541905"/>
            <wp:effectExtent l="9525" t="9525" r="19050" b="13970"/>
            <wp:docPr id="16" name="微信截图_20250107163048.jpeg"/>
            <wp:cNvGraphicFramePr/>
            <a:graphic xmlns:a="http://schemas.openxmlformats.org/drawingml/2006/main">
              <a:graphicData uri="http://schemas.openxmlformats.org/drawingml/2006/picture">
                <pic:pic xmlns:pic="http://schemas.openxmlformats.org/drawingml/2006/picture">
                  <pic:nvPicPr>
                    <pic:cNvPr id="16" name="微信截图_20250107163048.jpeg"/>
                    <pic:cNvPicPr/>
                  </pic:nvPicPr>
                  <pic:blipFill>
                    <a:blip r:embed="rId25"/>
                    <a:stretch>
                      <a:fillRect/>
                    </a:stretch>
                  </pic:blipFill>
                  <pic:spPr>
                    <a:xfrm>
                      <a:off x="0" y="0"/>
                      <a:ext cx="5255228" cy="2541915"/>
                    </a:xfrm>
                    <a:prstGeom prst="rect">
                      <a:avLst/>
                    </a:prstGeom>
                    <a:ln w="9525">
                      <a:solidFill>
                        <a:srgbClr val="D8DBDD"/>
                      </a:solidFill>
                    </a:ln>
                  </pic:spPr>
                </pic:pic>
              </a:graphicData>
            </a:graphic>
          </wp:inline>
        </w:drawing>
      </w:r>
    </w:p>
    <w:p w14:paraId="0EF63196">
      <w:pPr>
        <w:pStyle w:val="6"/>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t xml:space="preserve">图 </w:t>
      </w:r>
      <w:r>
        <w:rPr>
          <w:rFonts w:hint="eastAsia" w:cs="宋体"/>
          <w:lang w:val="en-US" w:eastAsia="zh-CN"/>
        </w:rPr>
        <w:t>9</w:t>
      </w:r>
      <w:r>
        <w:rPr>
          <w:rFonts w:hint="eastAsia" w:ascii="宋体" w:hAnsi="宋体" w:eastAsia="宋体" w:cs="宋体"/>
        </w:rPr>
        <w:t xml:space="preserve"> 图文学习单元与学伴对话</w:t>
      </w:r>
    </w:p>
    <w:p w14:paraId="3FFDB77A">
      <w:pPr>
        <w:keepNext w:val="0"/>
        <w:keepLines w:val="0"/>
        <w:pageBreakBefore w:val="0"/>
        <w:widowControl w:val="0"/>
        <w:spacing w:line="360" w:lineRule="auto"/>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功能四：讨论单元与学伴对话</w:t>
      </w:r>
    </w:p>
    <w:p w14:paraId="43AAB088">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选择“讨论”后点击进入，“AI学伴”标识悬浮在右侧，点击即可打开学伴对话框。</w:t>
      </w:r>
    </w:p>
    <w:p w14:paraId="6057D0E2">
      <w:pPr>
        <w:keepNext w:val="0"/>
        <w:keepLines w:val="0"/>
        <w:pageBreakBefore w:val="0"/>
        <w:widowControl w:val="0"/>
        <w:spacing w:line="360" w:lineRule="auto"/>
        <w:jc w:val="center"/>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5254625" cy="2483485"/>
            <wp:effectExtent l="9525" t="9525" r="19050" b="21590"/>
            <wp:docPr id="17" name="微信图片_20250107165203.png"/>
            <wp:cNvGraphicFramePr/>
            <a:graphic xmlns:a="http://schemas.openxmlformats.org/drawingml/2006/main">
              <a:graphicData uri="http://schemas.openxmlformats.org/drawingml/2006/picture">
                <pic:pic xmlns:pic="http://schemas.openxmlformats.org/drawingml/2006/picture">
                  <pic:nvPicPr>
                    <pic:cNvPr id="17" name="微信图片_20250107165203.png"/>
                    <pic:cNvPicPr/>
                  </pic:nvPicPr>
                  <pic:blipFill>
                    <a:blip r:embed="rId26"/>
                    <a:stretch>
                      <a:fillRect/>
                    </a:stretch>
                  </pic:blipFill>
                  <pic:spPr>
                    <a:xfrm>
                      <a:off x="0" y="0"/>
                      <a:ext cx="5255228" cy="2484029"/>
                    </a:xfrm>
                    <a:prstGeom prst="rect">
                      <a:avLst/>
                    </a:prstGeom>
                    <a:ln w="9525">
                      <a:solidFill>
                        <a:srgbClr val="D8DBDD"/>
                      </a:solidFill>
                    </a:ln>
                  </pic:spPr>
                </pic:pic>
              </a:graphicData>
            </a:graphic>
          </wp:inline>
        </w:drawing>
      </w:r>
    </w:p>
    <w:p w14:paraId="18991A8D">
      <w:pPr>
        <w:keepNext w:val="0"/>
        <w:keepLines w:val="0"/>
        <w:pageBreakBefore w:val="0"/>
        <w:widowControl w:val="0"/>
        <w:spacing w:line="360" w:lineRule="auto"/>
        <w:jc w:val="center"/>
        <w:rPr>
          <w:rFonts w:hint="eastAsia" w:ascii="宋体" w:hAnsi="宋体" w:eastAsia="宋体" w:cs="宋体"/>
          <w:i w:val="0"/>
          <w:caps w:val="0"/>
          <w:spacing w:val="0"/>
          <w:sz w:val="24"/>
          <w:shd w:val="clear" w:fill="FFFFFF"/>
        </w:rPr>
      </w:pPr>
      <w:r>
        <w:rPr>
          <w:rStyle w:val="63"/>
          <w:rFonts w:hint="eastAsia"/>
        </w:rPr>
        <w:t xml:space="preserve">图 </w:t>
      </w:r>
      <w:r>
        <w:rPr>
          <w:rStyle w:val="63"/>
          <w:rFonts w:hint="eastAsia"/>
          <w:lang w:val="en-US" w:eastAsia="zh-CN"/>
        </w:rPr>
        <w:t>10</w:t>
      </w:r>
      <w:r>
        <w:rPr>
          <w:rStyle w:val="63"/>
          <w:rFonts w:hint="eastAsia"/>
        </w:rPr>
        <w:t>选择讨论单元</w:t>
      </w:r>
      <w:r>
        <w:rPr>
          <w:rFonts w:hint="eastAsia" w:ascii="宋体" w:hAnsi="宋体" w:eastAsia="宋体" w:cs="宋体"/>
        </w:rPr>
        <w:t xml:space="preserve"> </w:t>
      </w:r>
    </w:p>
    <w:p w14:paraId="3396D3F1">
      <w:pPr>
        <w:keepNext w:val="0"/>
        <w:keepLines w:val="0"/>
        <w:pageBreakBefore w:val="0"/>
        <w:widowControl w:val="0"/>
        <w:spacing w:line="360" w:lineRule="auto"/>
        <w:jc w:val="center"/>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5254625" cy="2490470"/>
            <wp:effectExtent l="9525" t="9525" r="19050" b="14605"/>
            <wp:docPr id="18" name="image.png"/>
            <wp:cNvGraphicFramePr/>
            <a:graphic xmlns:a="http://schemas.openxmlformats.org/drawingml/2006/main">
              <a:graphicData uri="http://schemas.openxmlformats.org/drawingml/2006/picture">
                <pic:pic xmlns:pic="http://schemas.openxmlformats.org/drawingml/2006/picture">
                  <pic:nvPicPr>
                    <pic:cNvPr id="18" name="image.png"/>
                    <pic:cNvPicPr/>
                  </pic:nvPicPr>
                  <pic:blipFill>
                    <a:blip r:embed="rId27"/>
                    <a:stretch>
                      <a:fillRect/>
                    </a:stretch>
                  </pic:blipFill>
                  <pic:spPr>
                    <a:xfrm>
                      <a:off x="0" y="0"/>
                      <a:ext cx="5255228" cy="2490984"/>
                    </a:xfrm>
                    <a:prstGeom prst="rect">
                      <a:avLst/>
                    </a:prstGeom>
                    <a:ln w="9525">
                      <a:solidFill>
                        <a:srgbClr val="D8DBDD"/>
                      </a:solidFill>
                    </a:ln>
                  </pic:spPr>
                </pic:pic>
              </a:graphicData>
            </a:graphic>
          </wp:inline>
        </w:drawing>
      </w:r>
    </w:p>
    <w:p w14:paraId="0EFD2E3D">
      <w:pPr>
        <w:pStyle w:val="6"/>
        <w:bidi w:val="0"/>
        <w:rPr>
          <w:rFonts w:hint="eastAsia"/>
        </w:rPr>
      </w:pPr>
      <w:r>
        <w:rPr>
          <w:rFonts w:hint="eastAsia"/>
        </w:rPr>
        <w:t>图</w:t>
      </w:r>
      <w:r>
        <w:rPr>
          <w:rFonts w:hint="eastAsia"/>
          <w:lang w:val="en-US" w:eastAsia="zh-CN"/>
        </w:rPr>
        <w:t>11</w:t>
      </w:r>
      <w:r>
        <w:rPr>
          <w:rFonts w:hint="eastAsia"/>
        </w:rPr>
        <w:t xml:space="preserve"> 讨论单元与学伴对话</w:t>
      </w:r>
    </w:p>
    <w:p w14:paraId="5799693A">
      <w:pPr>
        <w:keepNext w:val="0"/>
        <w:keepLines w:val="0"/>
        <w:pageBreakBefore w:val="0"/>
        <w:widowControl w:val="0"/>
        <w:spacing w:line="360" w:lineRule="auto"/>
        <w:jc w:val="left"/>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功能五：课件/课堂PPT“不懂”功能</w:t>
      </w:r>
    </w:p>
    <w:p w14:paraId="5B61216A">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学生可以在</w:t>
      </w:r>
      <w:r>
        <w:rPr>
          <w:rFonts w:hint="eastAsia" w:ascii="宋体" w:hAnsi="宋体" w:eastAsia="宋体" w:cs="宋体"/>
          <w:b/>
          <w:spacing w:val="0"/>
          <w:sz w:val="24"/>
          <w:shd w:val="clear" w:fill="FFFFFF"/>
        </w:rPr>
        <w:t>课前预习</w:t>
      </w:r>
      <w:r>
        <w:rPr>
          <w:rFonts w:hint="eastAsia" w:ascii="宋体" w:hAnsi="宋体" w:cs="宋体"/>
          <w:b/>
          <w:spacing w:val="0"/>
          <w:sz w:val="24"/>
          <w:shd w:val="clear" w:fill="FFFFFF"/>
          <w:lang w:val="en-US" w:eastAsia="zh-CN"/>
        </w:rPr>
        <w:t>、</w:t>
      </w:r>
      <w:r>
        <w:rPr>
          <w:rFonts w:hint="eastAsia" w:ascii="宋体" w:hAnsi="宋体" w:eastAsia="宋体" w:cs="宋体"/>
          <w:b/>
          <w:spacing w:val="0"/>
          <w:sz w:val="24"/>
          <w:shd w:val="clear" w:fill="FFFFFF"/>
          <w:lang w:val="en-US" w:eastAsia="zh-CN"/>
        </w:rPr>
        <w:t>课中（课</w:t>
      </w:r>
      <w:r>
        <w:rPr>
          <w:rFonts w:hint="eastAsia" w:ascii="宋体" w:hAnsi="宋体" w:cs="宋体"/>
          <w:b/>
          <w:spacing w:val="0"/>
          <w:sz w:val="24"/>
          <w:shd w:val="clear" w:fill="FFFFFF"/>
          <w:lang w:val="en-US" w:eastAsia="zh-CN"/>
        </w:rPr>
        <w:t>中</w:t>
      </w:r>
      <w:r>
        <w:rPr>
          <w:rFonts w:hint="eastAsia" w:ascii="宋体" w:hAnsi="宋体" w:eastAsia="宋体" w:cs="宋体"/>
          <w:b/>
          <w:spacing w:val="0"/>
          <w:sz w:val="24"/>
          <w:shd w:val="clear" w:fill="FFFFFF"/>
          <w:lang w:val="en-US" w:eastAsia="zh-CN"/>
        </w:rPr>
        <w:t>需教师开启ai讲伴的情况下）</w:t>
      </w:r>
      <w:r>
        <w:rPr>
          <w:rFonts w:hint="eastAsia" w:ascii="宋体" w:hAnsi="宋体" w:eastAsia="宋体" w:cs="宋体"/>
          <w:i w:val="0"/>
          <w:iCs w:val="0"/>
          <w:caps w:val="0"/>
          <w:spacing w:val="0"/>
          <w:sz w:val="24"/>
          <w:szCs w:val="24"/>
          <w:shd w:val="clear" w:fill="FFFFFF"/>
          <w:lang w:val="en-US" w:eastAsia="zh-CN"/>
        </w:rPr>
        <w:t>和</w:t>
      </w:r>
      <w:r>
        <w:rPr>
          <w:rFonts w:hint="eastAsia" w:ascii="宋体" w:hAnsi="宋体" w:eastAsia="宋体" w:cs="宋体"/>
          <w:b/>
          <w:spacing w:val="0"/>
          <w:sz w:val="24"/>
          <w:shd w:val="clear" w:fill="FFFFFF"/>
        </w:rPr>
        <w:t>课后回顾</w:t>
      </w:r>
      <w:r>
        <w:rPr>
          <w:rFonts w:hint="eastAsia" w:ascii="宋体" w:hAnsi="宋体" w:eastAsia="宋体" w:cs="宋体"/>
          <w:spacing w:val="0"/>
          <w:sz w:val="24"/>
          <w:shd w:val="clear" w:fill="FFFFFF"/>
        </w:rPr>
        <w:t>阶段使用“不懂”功能对PPT及其包含的习题内容进行学习，具体操作方式如下：</w:t>
      </w:r>
    </w:p>
    <w:p w14:paraId="7F001EED">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选择需要回顾的课程；</w:t>
      </w:r>
    </w:p>
    <w:p w14:paraId="5795929F">
      <w:pPr>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66055" cy="2414270"/>
            <wp:effectExtent l="9525" t="9525" r="20320" b="14605"/>
            <wp:docPr id="19" name="图片 4"/>
            <wp:cNvGraphicFramePr/>
            <a:graphic xmlns:a="http://schemas.openxmlformats.org/drawingml/2006/main">
              <a:graphicData uri="http://schemas.openxmlformats.org/drawingml/2006/picture">
                <pic:pic xmlns:pic="http://schemas.openxmlformats.org/drawingml/2006/picture">
                  <pic:nvPicPr>
                    <pic:cNvPr id="19" name="图片 4"/>
                    <pic:cNvPicPr/>
                  </pic:nvPicPr>
                  <pic:blipFill>
                    <a:blip r:embed="rId28"/>
                    <a:stretch>
                      <a:fillRect/>
                    </a:stretch>
                  </pic:blipFill>
                  <pic:spPr>
                    <a:xfrm>
                      <a:off x="0" y="0"/>
                      <a:ext cx="5266658" cy="2414302"/>
                    </a:xfrm>
                    <a:prstGeom prst="rect">
                      <a:avLst/>
                    </a:prstGeom>
                    <a:ln w="9525">
                      <a:solidFill>
                        <a:srgbClr val="D8DBDD"/>
                      </a:solidFill>
                    </a:ln>
                  </pic:spPr>
                </pic:pic>
              </a:graphicData>
            </a:graphic>
          </wp:inline>
        </w:drawing>
      </w:r>
    </w:p>
    <w:p w14:paraId="177D384E">
      <w:pPr>
        <w:pStyle w:val="6"/>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t>图 1</w:t>
      </w:r>
      <w:r>
        <w:rPr>
          <w:rFonts w:hint="eastAsia" w:cs="宋体"/>
          <w:lang w:val="en-US" w:eastAsia="zh-CN"/>
        </w:rPr>
        <w:t>2</w:t>
      </w:r>
      <w:r>
        <w:rPr>
          <w:rFonts w:hint="eastAsia" w:ascii="宋体" w:hAnsi="宋体" w:eastAsia="宋体" w:cs="宋体"/>
        </w:rPr>
        <w:t xml:space="preserve"> 选择需要回顾的课程</w:t>
      </w:r>
    </w:p>
    <w:p w14:paraId="59D4B798">
      <w:pPr>
        <w:keepNext w:val="0"/>
        <w:keepLines w:val="0"/>
        <w:pageBreakBefore w:val="0"/>
        <w:widowControl w:val="0"/>
        <w:spacing w:line="360" w:lineRule="auto"/>
        <w:ind w:firstLine="480" w:firstLineChars="200"/>
        <w:rPr>
          <w:rFonts w:hint="eastAsia" w:ascii="宋体" w:hAnsi="宋体" w:eastAsia="宋体" w:cs="宋体"/>
        </w:rPr>
      </w:pPr>
      <w:r>
        <w:rPr>
          <w:rFonts w:hint="eastAsia" w:ascii="宋体" w:hAnsi="宋体" w:eastAsia="宋体" w:cs="宋体"/>
          <w:spacing w:val="0"/>
          <w:sz w:val="24"/>
          <w:shd w:val="clear" w:fill="FFFFFF"/>
        </w:rPr>
        <w:t>点击进入课程PPT或习题界面；</w:t>
      </w:r>
    </w:p>
    <w:p w14:paraId="24FCB65C">
      <w:pPr>
        <w:pStyle w:val="15"/>
        <w:keepNext w:val="0"/>
        <w:keepLines w:val="0"/>
        <w:widowControl/>
        <w:spacing w:before="0" w:after="0" w:afterAutospacing="0" w:line="360" w:lineRule="auto"/>
        <w:jc w:val="center"/>
        <w:rPr>
          <w:rFonts w:hint="eastAsia" w:ascii="宋体" w:hAnsi="宋体" w:eastAsia="宋体" w:cs="宋体"/>
        </w:rPr>
      </w:pPr>
      <w:r>
        <w:rPr>
          <w:rFonts w:hint="eastAsia" w:ascii="宋体" w:hAnsi="宋体" w:eastAsia="宋体" w:cs="宋体"/>
        </w:rPr>
        <w:drawing>
          <wp:inline distT="0" distB="0" distL="0" distR="0">
            <wp:extent cx="5266055" cy="2414270"/>
            <wp:effectExtent l="9525" t="9525" r="20320" b="14605"/>
            <wp:docPr id="20" name="图片 5"/>
            <wp:cNvGraphicFramePr/>
            <a:graphic xmlns:a="http://schemas.openxmlformats.org/drawingml/2006/main">
              <a:graphicData uri="http://schemas.openxmlformats.org/drawingml/2006/picture">
                <pic:pic xmlns:pic="http://schemas.openxmlformats.org/drawingml/2006/picture">
                  <pic:nvPicPr>
                    <pic:cNvPr id="20" name="图片 5"/>
                    <pic:cNvPicPr/>
                  </pic:nvPicPr>
                  <pic:blipFill>
                    <a:blip r:embed="rId29"/>
                    <a:stretch>
                      <a:fillRect/>
                    </a:stretch>
                  </pic:blipFill>
                  <pic:spPr>
                    <a:xfrm>
                      <a:off x="0" y="0"/>
                      <a:ext cx="5266658" cy="2414302"/>
                    </a:xfrm>
                    <a:prstGeom prst="rect">
                      <a:avLst/>
                    </a:prstGeom>
                    <a:ln w="9525">
                      <a:solidFill>
                        <a:srgbClr val="D8DBDD"/>
                      </a:solidFill>
                    </a:ln>
                  </pic:spPr>
                </pic:pic>
              </a:graphicData>
            </a:graphic>
          </wp:inline>
        </w:drawing>
      </w:r>
    </w:p>
    <w:p w14:paraId="5EC41EF5">
      <w:pPr>
        <w:pStyle w:val="6"/>
        <w:keepNext w:val="0"/>
        <w:keepLines w:val="0"/>
        <w:widowControl/>
        <w:spacing w:before="0" w:after="0" w:afterAutospacing="0" w:line="360" w:lineRule="auto"/>
        <w:jc w:val="center"/>
        <w:rPr>
          <w:rFonts w:hint="eastAsia" w:ascii="宋体" w:hAnsi="宋体" w:eastAsia="宋体" w:cs="宋体"/>
        </w:rPr>
      </w:pPr>
      <w:r>
        <w:rPr>
          <w:rFonts w:hint="eastAsia" w:ascii="宋体" w:hAnsi="宋体" w:eastAsia="宋体" w:cs="宋体"/>
        </w:rPr>
        <w:t>图 1</w:t>
      </w:r>
      <w:r>
        <w:rPr>
          <w:rFonts w:hint="eastAsia" w:cs="宋体"/>
          <w:lang w:val="en-US" w:eastAsia="zh-CN"/>
        </w:rPr>
        <w:t>3</w:t>
      </w:r>
      <w:r>
        <w:rPr>
          <w:rFonts w:hint="eastAsia" w:ascii="宋体" w:hAnsi="宋体" w:eastAsia="宋体" w:cs="宋体"/>
        </w:rPr>
        <w:t xml:space="preserve"> 回顾课程内容</w:t>
      </w:r>
    </w:p>
    <w:p w14:paraId="0BA83460">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62245" cy="2377440"/>
            <wp:effectExtent l="9525" t="9525" r="11430" b="13335"/>
            <wp:docPr id="21" name="图片 1"/>
            <wp:cNvGraphicFramePr/>
            <a:graphic xmlns:a="http://schemas.openxmlformats.org/drawingml/2006/main">
              <a:graphicData uri="http://schemas.openxmlformats.org/drawingml/2006/picture">
                <pic:pic xmlns:pic="http://schemas.openxmlformats.org/drawingml/2006/picture">
                  <pic:nvPicPr>
                    <pic:cNvPr id="21" name="图片 1"/>
                    <pic:cNvPicPr/>
                  </pic:nvPicPr>
                  <pic:blipFill>
                    <a:blip r:embed="rId30"/>
                    <a:stretch>
                      <a:fillRect/>
                    </a:stretch>
                  </pic:blipFill>
                  <pic:spPr>
                    <a:xfrm>
                      <a:off x="0" y="0"/>
                      <a:ext cx="5262848" cy="2377440"/>
                    </a:xfrm>
                    <a:prstGeom prst="rect">
                      <a:avLst/>
                    </a:prstGeom>
                    <a:ln w="9525">
                      <a:solidFill>
                        <a:srgbClr val="D8DBDD"/>
                      </a:solidFill>
                    </a:ln>
                  </pic:spPr>
                </pic:pic>
              </a:graphicData>
            </a:graphic>
          </wp:inline>
        </w:drawing>
      </w:r>
    </w:p>
    <w:p w14:paraId="48408D34">
      <w:pPr>
        <w:pStyle w:val="6"/>
        <w:spacing w:line="360" w:lineRule="auto"/>
        <w:jc w:val="center"/>
        <w:rPr>
          <w:rFonts w:hint="eastAsia" w:ascii="宋体" w:hAnsi="宋体" w:eastAsia="宋体" w:cs="宋体"/>
        </w:rPr>
      </w:pPr>
      <w:r>
        <w:rPr>
          <w:rFonts w:hint="eastAsia" w:ascii="宋体" w:hAnsi="宋体" w:eastAsia="宋体" w:cs="宋体"/>
        </w:rPr>
        <w:t>图 1</w:t>
      </w:r>
      <w:r>
        <w:rPr>
          <w:rFonts w:hint="eastAsia" w:cs="宋体"/>
          <w:lang w:val="en-US" w:eastAsia="zh-CN"/>
        </w:rPr>
        <w:t>4</w:t>
      </w:r>
      <w:r>
        <w:rPr>
          <w:rFonts w:hint="eastAsia" w:ascii="宋体" w:hAnsi="宋体" w:eastAsia="宋体" w:cs="宋体"/>
        </w:rPr>
        <w:t xml:space="preserve"> PPT界面使用“不懂”功能</w:t>
      </w:r>
    </w:p>
    <w:p w14:paraId="7FBE4F3E">
      <w:pPr>
        <w:rPr>
          <w:rFonts w:hint="eastAsia" w:ascii="宋体" w:hAnsi="宋体" w:eastAsia="宋体" w:cs="宋体"/>
        </w:rPr>
      </w:pPr>
      <w:r>
        <w:rPr>
          <w:rFonts w:hint="eastAsia" w:ascii="宋体" w:hAnsi="宋体" w:eastAsia="宋体" w:cs="宋体"/>
        </w:rPr>
        <w:drawing>
          <wp:inline distT="0" distB="0" distL="0" distR="0">
            <wp:extent cx="5271135" cy="2505710"/>
            <wp:effectExtent l="9525" t="9525" r="15240" b="12065"/>
            <wp:docPr id="22" name="图片 2"/>
            <wp:cNvGraphicFramePr/>
            <a:graphic xmlns:a="http://schemas.openxmlformats.org/drawingml/2006/main">
              <a:graphicData uri="http://schemas.openxmlformats.org/drawingml/2006/picture">
                <pic:pic xmlns:pic="http://schemas.openxmlformats.org/drawingml/2006/picture">
                  <pic:nvPicPr>
                    <pic:cNvPr id="22" name="图片 2"/>
                    <pic:cNvPicPr/>
                  </pic:nvPicPr>
                  <pic:blipFill>
                    <a:blip r:embed="rId31"/>
                    <a:stretch>
                      <a:fillRect/>
                    </a:stretch>
                  </pic:blipFill>
                  <pic:spPr>
                    <a:xfrm>
                      <a:off x="0" y="0"/>
                      <a:ext cx="5271135" cy="2505742"/>
                    </a:xfrm>
                    <a:prstGeom prst="rect">
                      <a:avLst/>
                    </a:prstGeom>
                    <a:ln w="9525">
                      <a:solidFill>
                        <a:srgbClr val="D8DBDD"/>
                      </a:solidFill>
                    </a:ln>
                  </pic:spPr>
                </pic:pic>
              </a:graphicData>
            </a:graphic>
          </wp:inline>
        </w:drawing>
      </w:r>
    </w:p>
    <w:p w14:paraId="5FAD7301">
      <w:pPr>
        <w:pStyle w:val="6"/>
        <w:jc w:val="center"/>
        <w:rPr>
          <w:rFonts w:hint="eastAsia" w:ascii="宋体" w:hAnsi="宋体" w:eastAsia="宋体" w:cs="宋体"/>
        </w:rPr>
      </w:pPr>
      <w:r>
        <w:rPr>
          <w:rFonts w:hint="eastAsia" w:ascii="宋体" w:hAnsi="宋体" w:eastAsia="宋体" w:cs="宋体"/>
        </w:rPr>
        <w:t>图 1</w:t>
      </w:r>
      <w:r>
        <w:rPr>
          <w:rFonts w:hint="eastAsia" w:cs="宋体"/>
          <w:lang w:val="en-US" w:eastAsia="zh-CN"/>
        </w:rPr>
        <w:t>5</w:t>
      </w:r>
      <w:r>
        <w:rPr>
          <w:rFonts w:hint="eastAsia" w:ascii="宋体" w:hAnsi="宋体" w:eastAsia="宋体" w:cs="宋体"/>
        </w:rPr>
        <w:t xml:space="preserve"> PPT不懂AI学伴示例</w:t>
      </w:r>
    </w:p>
    <w:p w14:paraId="0D5187F6">
      <w:pPr>
        <w:pStyle w:val="15"/>
        <w:keepNext w:val="0"/>
        <w:keepLines w:val="0"/>
        <w:widowControl/>
        <w:spacing w:before="0" w:after="0" w:afterAutospacing="0" w:line="360" w:lineRule="auto"/>
        <w:jc w:val="left"/>
        <w:rPr>
          <w:rFonts w:hint="eastAsia" w:ascii="宋体" w:hAnsi="宋体" w:eastAsia="宋体" w:cs="宋体"/>
        </w:rPr>
      </w:pPr>
      <w:r>
        <w:rPr>
          <w:rFonts w:hint="eastAsia" w:ascii="宋体" w:hAnsi="宋体" w:eastAsia="宋体" w:cs="宋体"/>
        </w:rPr>
        <w:drawing>
          <wp:inline distT="0" distB="0" distL="0" distR="0">
            <wp:extent cx="5266055" cy="2409825"/>
            <wp:effectExtent l="9525" t="9525" r="20320" b="19050"/>
            <wp:docPr id="23" name="图片 3"/>
            <wp:cNvGraphicFramePr/>
            <a:graphic xmlns:a="http://schemas.openxmlformats.org/drawingml/2006/main">
              <a:graphicData uri="http://schemas.openxmlformats.org/drawingml/2006/picture">
                <pic:pic xmlns:pic="http://schemas.openxmlformats.org/drawingml/2006/picture">
                  <pic:nvPicPr>
                    <pic:cNvPr id="23" name="图片 3"/>
                    <pic:cNvPicPr/>
                  </pic:nvPicPr>
                  <pic:blipFill>
                    <a:blip r:embed="rId32"/>
                    <a:stretch>
                      <a:fillRect/>
                    </a:stretch>
                  </pic:blipFill>
                  <pic:spPr>
                    <a:xfrm>
                      <a:off x="0" y="0"/>
                      <a:ext cx="5266087" cy="2409825"/>
                    </a:xfrm>
                    <a:prstGeom prst="rect">
                      <a:avLst/>
                    </a:prstGeom>
                    <a:ln w="9525">
                      <a:solidFill>
                        <a:srgbClr val="D8DBDD"/>
                      </a:solidFill>
                    </a:ln>
                  </pic:spPr>
                </pic:pic>
              </a:graphicData>
            </a:graphic>
          </wp:inline>
        </w:drawing>
      </w:r>
    </w:p>
    <w:p w14:paraId="0B29985F">
      <w:pPr>
        <w:pStyle w:val="6"/>
        <w:spacing w:line="360" w:lineRule="auto"/>
        <w:jc w:val="center"/>
        <w:rPr>
          <w:rFonts w:hint="eastAsia" w:ascii="宋体" w:hAnsi="宋体" w:eastAsia="宋体" w:cs="宋体"/>
          <w:color w:val="808080"/>
        </w:rPr>
      </w:pPr>
      <w:r>
        <w:rPr>
          <w:rFonts w:hint="eastAsia" w:ascii="宋体" w:hAnsi="宋体" w:eastAsia="宋体" w:cs="宋体"/>
          <w:color w:val="808080"/>
        </w:rPr>
        <w:t>图 1</w:t>
      </w:r>
      <w:r>
        <w:rPr>
          <w:rFonts w:hint="eastAsia" w:cs="宋体"/>
          <w:color w:val="808080"/>
          <w:lang w:val="en-US" w:eastAsia="zh-CN"/>
        </w:rPr>
        <w:t>6</w:t>
      </w:r>
      <w:r>
        <w:rPr>
          <w:rFonts w:hint="eastAsia" w:ascii="宋体" w:hAnsi="宋体" w:eastAsia="宋体" w:cs="宋体"/>
          <w:color w:val="808080"/>
        </w:rPr>
        <w:t xml:space="preserve"> 习题界面使用“不懂”功能</w:t>
      </w:r>
    </w:p>
    <w:p w14:paraId="313D717A">
      <w:pPr>
        <w:rPr>
          <w:rFonts w:hint="eastAsia" w:ascii="宋体" w:hAnsi="宋体" w:eastAsia="宋体" w:cs="宋体"/>
        </w:rPr>
      </w:pPr>
      <w:r>
        <w:rPr>
          <w:rFonts w:hint="eastAsia" w:ascii="宋体" w:hAnsi="宋体" w:eastAsia="宋体" w:cs="宋体"/>
        </w:rPr>
        <w:drawing>
          <wp:inline distT="0" distB="0" distL="0" distR="0">
            <wp:extent cx="5262245" cy="2421890"/>
            <wp:effectExtent l="9525" t="9525" r="11430" b="19685"/>
            <wp:docPr id="24" name="图片 4"/>
            <wp:cNvGraphicFramePr/>
            <a:graphic xmlns:a="http://schemas.openxmlformats.org/drawingml/2006/main">
              <a:graphicData uri="http://schemas.openxmlformats.org/drawingml/2006/picture">
                <pic:pic xmlns:pic="http://schemas.openxmlformats.org/drawingml/2006/picture">
                  <pic:nvPicPr>
                    <pic:cNvPr id="24" name="图片 4"/>
                    <pic:cNvPicPr/>
                  </pic:nvPicPr>
                  <pic:blipFill>
                    <a:blip r:embed="rId33"/>
                    <a:stretch>
                      <a:fillRect/>
                    </a:stretch>
                  </pic:blipFill>
                  <pic:spPr>
                    <a:xfrm>
                      <a:off x="0" y="0"/>
                      <a:ext cx="5262848" cy="2421922"/>
                    </a:xfrm>
                    <a:prstGeom prst="rect">
                      <a:avLst/>
                    </a:prstGeom>
                    <a:ln w="9525">
                      <a:solidFill>
                        <a:srgbClr val="D8DBDD"/>
                      </a:solidFill>
                    </a:ln>
                  </pic:spPr>
                </pic:pic>
              </a:graphicData>
            </a:graphic>
          </wp:inline>
        </w:drawing>
      </w:r>
    </w:p>
    <w:p w14:paraId="7BB6B29D">
      <w:pPr>
        <w:pStyle w:val="6"/>
        <w:jc w:val="center"/>
        <w:rPr>
          <w:rFonts w:hint="eastAsia" w:ascii="宋体" w:hAnsi="宋体" w:eastAsia="宋体" w:cs="宋体"/>
        </w:rPr>
      </w:pPr>
      <w:r>
        <w:rPr>
          <w:rFonts w:hint="eastAsia" w:ascii="宋体" w:hAnsi="宋体" w:eastAsia="宋体" w:cs="宋体"/>
        </w:rPr>
        <w:t xml:space="preserve">图 </w:t>
      </w:r>
      <w:r>
        <w:rPr>
          <w:rFonts w:hint="eastAsia" w:cs="宋体"/>
          <w:lang w:val="en-US" w:eastAsia="zh-CN"/>
        </w:rPr>
        <w:t xml:space="preserve">17 </w:t>
      </w:r>
      <w:r>
        <w:rPr>
          <w:rFonts w:hint="eastAsia" w:ascii="宋体" w:hAnsi="宋体" w:eastAsia="宋体" w:cs="宋体"/>
        </w:rPr>
        <w:t>习题不懂AI学伴示例</w:t>
      </w:r>
    </w:p>
    <w:p w14:paraId="701588CF">
      <w:pPr>
        <w:ind w:firstLine="420" w:firstLineChars="200"/>
        <w:jc w:val="left"/>
        <w:rPr>
          <w:rFonts w:hint="eastAsia" w:ascii="宋体" w:hAnsi="宋体"/>
        </w:rPr>
      </w:pPr>
      <w:r>
        <w:rPr>
          <w:rFonts w:hint="eastAsia" w:ascii="宋体" w:hAnsi="宋体"/>
          <w:lang w:val="en-US" w:eastAsia="zh-CN"/>
        </w:rPr>
        <w:t>开展</w:t>
      </w:r>
      <w:r>
        <w:rPr>
          <w:rFonts w:hint="eastAsia" w:ascii="宋体" w:hAnsi="宋体"/>
        </w:rPr>
        <w:t>课堂</w:t>
      </w:r>
      <w:r>
        <w:rPr>
          <w:rFonts w:hint="eastAsia" w:ascii="宋体" w:hAnsi="宋体"/>
          <w:lang w:val="en-US" w:eastAsia="zh-CN"/>
        </w:rPr>
        <w:t>过程，</w:t>
      </w:r>
      <w:r>
        <w:rPr>
          <w:rFonts w:hint="eastAsia" w:ascii="宋体" w:hAnsi="宋体"/>
        </w:rPr>
        <w:t>学生若对老师展示的课件内容存在疑问，可使用电脑网页端或雨课堂公众号，点击【不懂】按钮，即可唤起 AI 学伴。AI 学伴将对当前页面内容进行深入且精准的解析，帮助学生更好地理解知识点。</w:t>
      </w:r>
    </w:p>
    <w:p w14:paraId="7D102E97">
      <w:pPr>
        <w:ind w:firstLine="420" w:firstLineChars="200"/>
        <w:jc w:val="left"/>
        <w:rPr>
          <w:rFonts w:hint="eastAsia" w:ascii="宋体" w:hAnsi="宋体"/>
        </w:rPr>
      </w:pPr>
      <w:r>
        <w:rPr>
          <w:rFonts w:hint="eastAsia" w:ascii="宋体" w:hAnsi="宋体" w:eastAsia="宋体" w:cs="宋体"/>
          <w:lang w:val="en-US" w:eastAsia="zh-CN"/>
        </w:rPr>
        <w:t>注：教师需在开课时同时开启ai讲伴功能</w:t>
      </w:r>
    </w:p>
    <w:p w14:paraId="3EBBB785">
      <w:pPr>
        <w:ind w:firstLine="420" w:firstLineChars="200"/>
        <w:jc w:val="center"/>
      </w:pPr>
      <w:r>
        <w:drawing>
          <wp:inline distT="0" distB="0" distL="114300" distR="114300">
            <wp:extent cx="1606550" cy="3599815"/>
            <wp:effectExtent l="0" t="0" r="12700" b="635"/>
            <wp:docPr id="1" name="图片 1" descr="/Users/jiheng/Library/Containers/com.kingsoft.wpsoffice.mac/Data/tmp/photoeditapp/20250207112832/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Users/jiheng/Library/Containers/com.kingsoft.wpsoffice.mac/Data/tmp/photoeditapp/20250207112832/temp.pngtemp"/>
                    <pic:cNvPicPr>
                      <a:picLocks noChangeAspect="1"/>
                    </pic:cNvPicPr>
                  </pic:nvPicPr>
                  <pic:blipFill>
                    <a:blip r:embed="rId34"/>
                    <a:srcRect t="3679"/>
                    <a:stretch>
                      <a:fillRect/>
                    </a:stretch>
                  </pic:blipFill>
                  <pic:spPr>
                    <a:xfrm>
                      <a:off x="0" y="0"/>
                      <a:ext cx="1606550" cy="3599815"/>
                    </a:xfrm>
                    <a:prstGeom prst="rect">
                      <a:avLst/>
                    </a:prstGeom>
                    <a:noFill/>
                    <a:ln>
                      <a:noFill/>
                    </a:ln>
                  </pic:spPr>
                </pic:pic>
              </a:graphicData>
            </a:graphic>
          </wp:inline>
        </w:drawing>
      </w:r>
      <w:r>
        <w:drawing>
          <wp:inline distT="0" distB="0" distL="114300" distR="114300">
            <wp:extent cx="1656715" cy="3599815"/>
            <wp:effectExtent l="0" t="0" r="635"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5"/>
                    <a:stretch>
                      <a:fillRect/>
                    </a:stretch>
                  </pic:blipFill>
                  <pic:spPr>
                    <a:xfrm>
                      <a:off x="0" y="0"/>
                      <a:ext cx="1656715" cy="3599815"/>
                    </a:xfrm>
                    <a:prstGeom prst="rect">
                      <a:avLst/>
                    </a:prstGeom>
                    <a:noFill/>
                    <a:ln>
                      <a:noFill/>
                    </a:ln>
                  </pic:spPr>
                </pic:pic>
              </a:graphicData>
            </a:graphic>
          </wp:inline>
        </w:drawing>
      </w:r>
    </w:p>
    <w:p w14:paraId="0C268148">
      <w:pPr>
        <w:pStyle w:val="6"/>
        <w:jc w:val="center"/>
      </w:pPr>
      <w:r>
        <w:rPr>
          <w:rFonts w:hint="eastAsia" w:ascii="宋体" w:hAnsi="宋体" w:cs="宋体"/>
          <w:sz w:val="21"/>
          <w:szCs w:val="21"/>
        </w:rPr>
        <w:t xml:space="preserve">图 </w:t>
      </w:r>
      <w:r>
        <w:rPr>
          <w:rFonts w:hint="eastAsia" w:ascii="宋体" w:hAnsi="宋体" w:cs="宋体"/>
          <w:sz w:val="21"/>
          <w:szCs w:val="21"/>
          <w:lang w:val="en-US" w:eastAsia="zh-CN"/>
        </w:rPr>
        <w:t>1</w:t>
      </w:r>
      <w:r>
        <w:rPr>
          <w:rFonts w:hint="eastAsia" w:cs="宋体"/>
          <w:sz w:val="21"/>
          <w:szCs w:val="21"/>
          <w:lang w:val="en-US" w:eastAsia="zh-CN"/>
        </w:rPr>
        <w:t>8</w:t>
      </w:r>
      <w:r>
        <w:rPr>
          <w:rFonts w:hint="eastAsia" w:ascii="宋体" w:hAnsi="宋体" w:cs="宋体"/>
          <w:sz w:val="21"/>
          <w:szCs w:val="21"/>
        </w:rPr>
        <w:t xml:space="preserve"> </w:t>
      </w:r>
      <w:r>
        <w:rPr>
          <w:rFonts w:hint="eastAsia" w:ascii="宋体" w:hAnsi="宋体" w:cs="宋体"/>
          <w:sz w:val="21"/>
          <w:szCs w:val="21"/>
          <w:lang w:val="en-US" w:eastAsia="zh-CN"/>
        </w:rPr>
        <w:t>手机端口</w:t>
      </w:r>
      <w:r>
        <w:rPr>
          <w:rFonts w:hint="eastAsia" w:ascii="宋体" w:hAnsi="宋体" w:cs="宋体"/>
          <w:sz w:val="21"/>
          <w:szCs w:val="21"/>
        </w:rPr>
        <w:t>AI学伴对</w:t>
      </w:r>
      <w:r>
        <w:rPr>
          <w:rFonts w:hint="eastAsia" w:ascii="宋体" w:hAnsi="宋体" w:cs="宋体"/>
          <w:sz w:val="21"/>
          <w:szCs w:val="21"/>
          <w:lang w:val="en-US" w:eastAsia="zh-CN"/>
        </w:rPr>
        <w:t>课上课件</w:t>
      </w:r>
      <w:r>
        <w:rPr>
          <w:rFonts w:hint="eastAsia" w:ascii="宋体" w:hAnsi="宋体" w:cs="宋体"/>
          <w:sz w:val="21"/>
          <w:szCs w:val="21"/>
        </w:rPr>
        <w:t>进行解析</w:t>
      </w:r>
      <w:r>
        <w:drawing>
          <wp:inline distT="0" distB="0" distL="114300" distR="114300">
            <wp:extent cx="5266690" cy="2520950"/>
            <wp:effectExtent l="0" t="0" r="10160" b="12700"/>
            <wp:docPr id="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
                    <pic:cNvPicPr>
                      <a:picLocks noChangeAspect="1"/>
                    </pic:cNvPicPr>
                  </pic:nvPicPr>
                  <pic:blipFill>
                    <a:blip r:embed="rId36"/>
                    <a:stretch>
                      <a:fillRect/>
                    </a:stretch>
                  </pic:blipFill>
                  <pic:spPr>
                    <a:xfrm>
                      <a:off x="0" y="0"/>
                      <a:ext cx="5266690" cy="2520950"/>
                    </a:xfrm>
                    <a:prstGeom prst="rect">
                      <a:avLst/>
                    </a:prstGeom>
                    <a:noFill/>
                    <a:ln>
                      <a:noFill/>
                    </a:ln>
                  </pic:spPr>
                </pic:pic>
              </a:graphicData>
            </a:graphic>
          </wp:inline>
        </w:drawing>
      </w:r>
    </w:p>
    <w:p w14:paraId="62859452">
      <w:pPr>
        <w:jc w:val="center"/>
        <w:rPr>
          <w:rFonts w:hint="eastAsia" w:ascii="宋体" w:hAnsi="宋体" w:eastAsia="宋体" w:cs="宋体"/>
          <w:color w:val="808080" w:themeColor="background1" w:themeShade="80"/>
          <w:kern w:val="2"/>
          <w:sz w:val="21"/>
          <w:szCs w:val="21"/>
          <w:lang w:val="en-US" w:eastAsia="zh-CN" w:bidi="ar-SA"/>
        </w:rPr>
      </w:pPr>
      <w:r>
        <w:rPr>
          <w:rFonts w:hint="eastAsia" w:ascii="宋体" w:hAnsi="宋体" w:eastAsia="宋体" w:cs="宋体"/>
          <w:color w:val="808080" w:themeColor="background1" w:themeShade="80"/>
          <w:kern w:val="2"/>
          <w:sz w:val="21"/>
          <w:szCs w:val="21"/>
          <w:lang w:val="en-US" w:eastAsia="zh-CN" w:bidi="ar-SA"/>
        </w:rPr>
        <w:t>图 1</w:t>
      </w:r>
      <w:r>
        <w:rPr>
          <w:rFonts w:hint="eastAsia" w:ascii="宋体" w:hAnsi="宋体" w:cs="宋体"/>
          <w:color w:val="808080" w:themeColor="background1" w:themeShade="80"/>
          <w:kern w:val="2"/>
          <w:sz w:val="21"/>
          <w:szCs w:val="21"/>
          <w:lang w:val="en-US" w:eastAsia="zh-CN" w:bidi="ar-SA"/>
        </w:rPr>
        <w:t>9</w:t>
      </w:r>
      <w:r>
        <w:rPr>
          <w:rFonts w:hint="eastAsia" w:ascii="宋体" w:hAnsi="宋体" w:eastAsia="宋体" w:cs="宋体"/>
          <w:color w:val="808080" w:themeColor="background1" w:themeShade="80"/>
          <w:kern w:val="2"/>
          <w:sz w:val="21"/>
          <w:szCs w:val="21"/>
          <w:lang w:val="en-US" w:eastAsia="zh-CN" w:bidi="ar-SA"/>
        </w:rPr>
        <w:t xml:space="preserve"> 网页端口AI学伴对课上课件进行解析</w:t>
      </w:r>
    </w:p>
    <w:p w14:paraId="76E17174">
      <w:pPr>
        <w:pStyle w:val="6"/>
        <w:jc w:val="center"/>
        <w:rPr>
          <w:rFonts w:hint="eastAsia" w:ascii="宋体" w:hAnsi="宋体" w:eastAsia="宋体" w:cs="宋体"/>
        </w:rPr>
      </w:pPr>
    </w:p>
    <w:p w14:paraId="275E1D7D">
      <w:pPr>
        <w:pStyle w:val="4"/>
        <w:numPr>
          <w:ilvl w:val="0"/>
          <w:numId w:val="0"/>
        </w:numPr>
        <w:spacing w:line="204" w:lineRule="auto"/>
        <w:rPr>
          <w:rFonts w:hint="eastAsia" w:ascii="宋体" w:hAnsi="宋体" w:eastAsia="宋体" w:cs="宋体"/>
        </w:rPr>
      </w:pPr>
      <w:bookmarkStart w:id="9" w:name="_Toc2375"/>
      <w:r>
        <w:rPr>
          <w:rFonts w:hint="eastAsia" w:ascii="宋体" w:hAnsi="宋体" w:eastAsia="宋体" w:cs="宋体"/>
          <w:b/>
          <w:sz w:val="28"/>
          <w:lang w:val="en-US" w:eastAsia="zh-CN"/>
        </w:rPr>
        <w:t>3.1.2</w:t>
      </w:r>
      <w:r>
        <w:rPr>
          <w:rFonts w:hint="eastAsia" w:ascii="宋体" w:hAnsi="宋体" w:eastAsia="宋体" w:cs="宋体"/>
          <w:b/>
          <w:sz w:val="28"/>
        </w:rPr>
        <w:t>一体化平台AI学伴功能场景示例</w:t>
      </w:r>
      <w:bookmarkEnd w:id="9"/>
    </w:p>
    <w:p w14:paraId="0AE26466">
      <w:pPr>
        <w:keepNext w:val="0"/>
        <w:keepLines w:val="0"/>
        <w:pageBreakBefore w:val="0"/>
        <w:widowControl w:val="0"/>
        <w:spacing w:line="360" w:lineRule="auto"/>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功能一：课程班级内与学伴对话</w:t>
      </w:r>
    </w:p>
    <w:p w14:paraId="386F78F9">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学生在进入课程班级后，可随时点击右上方的AI学伴标识，呼出学伴后即可在对话框中向大模型提问，获得实时解答。在弹出的AI学伴界面，学生可以便捷地在对话框内输入内容，以聊天的方式与AI学伴进行互动答疑。</w:t>
      </w:r>
    </w:p>
    <w:p w14:paraId="2E7F9DDA">
      <w:pPr>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54625" cy="2475230"/>
            <wp:effectExtent l="9525" t="9525" r="19050" b="17145"/>
            <wp:docPr id="25" name="image.png"/>
            <wp:cNvGraphicFramePr/>
            <a:graphic xmlns:a="http://schemas.openxmlformats.org/drawingml/2006/main">
              <a:graphicData uri="http://schemas.openxmlformats.org/drawingml/2006/picture">
                <pic:pic xmlns:pic="http://schemas.openxmlformats.org/drawingml/2006/picture">
                  <pic:nvPicPr>
                    <pic:cNvPr id="25" name="image.png"/>
                    <pic:cNvPicPr/>
                  </pic:nvPicPr>
                  <pic:blipFill>
                    <a:blip r:embed="rId37"/>
                    <a:stretch>
                      <a:fillRect/>
                    </a:stretch>
                  </pic:blipFill>
                  <pic:spPr>
                    <a:xfrm>
                      <a:off x="0" y="0"/>
                      <a:ext cx="5255228" cy="2475839"/>
                    </a:xfrm>
                    <a:prstGeom prst="rect">
                      <a:avLst/>
                    </a:prstGeom>
                    <a:ln w="9525">
                      <a:solidFill>
                        <a:srgbClr val="D8DBDD"/>
                      </a:solidFill>
                    </a:ln>
                  </pic:spPr>
                </pic:pic>
              </a:graphicData>
            </a:graphic>
          </wp:inline>
        </w:drawing>
      </w:r>
    </w:p>
    <w:p w14:paraId="4A2CFDB8">
      <w:pPr>
        <w:pStyle w:val="6"/>
        <w:keepNext w:val="0"/>
        <w:keepLines w:val="0"/>
        <w:pageBreakBefore w:val="0"/>
        <w:widowControl w:val="0"/>
        <w:spacing w:line="360" w:lineRule="auto"/>
        <w:jc w:val="center"/>
        <w:rPr>
          <w:rFonts w:hint="eastAsia" w:ascii="宋体" w:hAnsi="宋体" w:eastAsia="宋体" w:cs="宋体"/>
          <w:color w:val="808080"/>
        </w:rPr>
      </w:pPr>
      <w:r>
        <w:rPr>
          <w:rFonts w:hint="eastAsia" w:ascii="宋体" w:hAnsi="宋体" w:eastAsia="宋体" w:cs="宋体"/>
          <w:color w:val="808080"/>
        </w:rPr>
        <w:t xml:space="preserve">图 </w:t>
      </w:r>
      <w:r>
        <w:rPr>
          <w:rFonts w:hint="eastAsia" w:cs="宋体"/>
          <w:color w:val="808080"/>
          <w:lang w:val="en-US" w:eastAsia="zh-CN"/>
        </w:rPr>
        <w:t>20</w:t>
      </w:r>
      <w:r>
        <w:rPr>
          <w:rFonts w:hint="eastAsia" w:ascii="宋体" w:hAnsi="宋体" w:eastAsia="宋体" w:cs="宋体"/>
          <w:color w:val="808080"/>
        </w:rPr>
        <w:t xml:space="preserve"> 课程班级界面与学伴对话（网页端）</w:t>
      </w:r>
    </w:p>
    <w:p w14:paraId="7BAD7BAC">
      <w:pPr>
        <w:keepNext w:val="0"/>
        <w:keepLines w:val="0"/>
        <w:pageBreakBefore w:val="0"/>
        <w:widowControl w:val="0"/>
        <w:spacing w:line="360" w:lineRule="auto"/>
        <w:jc w:val="left"/>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功能二：视频学习单元与学伴对话</w:t>
      </w:r>
    </w:p>
    <w:p w14:paraId="01C7E7ED">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以下方课程为例，点击教师发布的课程视频，进入播放页面后，右上方有【AI学伴】标识，在观看视频过程遇到问题可随时向学伴提问。</w:t>
      </w:r>
    </w:p>
    <w:p w14:paraId="322ABED8">
      <w:pPr>
        <w:pStyle w:val="6"/>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54625" cy="2512695"/>
            <wp:effectExtent l="9525" t="9525" r="19050" b="17780"/>
            <wp:docPr id="26" name="image.png"/>
            <wp:cNvGraphicFramePr/>
            <a:graphic xmlns:a="http://schemas.openxmlformats.org/drawingml/2006/main">
              <a:graphicData uri="http://schemas.openxmlformats.org/drawingml/2006/picture">
                <pic:pic xmlns:pic="http://schemas.openxmlformats.org/drawingml/2006/picture">
                  <pic:nvPicPr>
                    <pic:cNvPr id="26" name="image.png"/>
                    <pic:cNvPicPr/>
                  </pic:nvPicPr>
                  <pic:blipFill>
                    <a:blip r:embed="rId38"/>
                    <a:stretch>
                      <a:fillRect/>
                    </a:stretch>
                  </pic:blipFill>
                  <pic:spPr>
                    <a:xfrm>
                      <a:off x="0" y="0"/>
                      <a:ext cx="5255228" cy="2513243"/>
                    </a:xfrm>
                    <a:prstGeom prst="rect">
                      <a:avLst/>
                    </a:prstGeom>
                    <a:ln w="9525">
                      <a:solidFill>
                        <a:srgbClr val="D8DBDD"/>
                      </a:solidFill>
                    </a:ln>
                  </pic:spPr>
                </pic:pic>
              </a:graphicData>
            </a:graphic>
          </wp:inline>
        </w:drawing>
      </w:r>
    </w:p>
    <w:p w14:paraId="3A5A0016">
      <w:pPr>
        <w:pStyle w:val="6"/>
        <w:jc w:val="center"/>
        <w:rPr>
          <w:rFonts w:hint="eastAsia" w:ascii="宋体" w:hAnsi="宋体" w:eastAsia="宋体" w:cs="宋体"/>
        </w:rPr>
      </w:pPr>
      <w:r>
        <w:rPr>
          <w:rFonts w:hint="eastAsia" w:ascii="宋体" w:hAnsi="宋体" w:eastAsia="宋体" w:cs="宋体"/>
        </w:rPr>
        <w:t xml:space="preserve">图 </w:t>
      </w:r>
      <w:r>
        <w:rPr>
          <w:rFonts w:hint="eastAsia" w:cs="宋体"/>
          <w:lang w:val="en-US" w:eastAsia="zh-CN"/>
        </w:rPr>
        <w:t>21</w:t>
      </w:r>
      <w:r>
        <w:rPr>
          <w:rFonts w:hint="eastAsia" w:ascii="宋体" w:hAnsi="宋体" w:eastAsia="宋体" w:cs="宋体"/>
        </w:rPr>
        <w:t xml:space="preserve"> 选择视频单元</w:t>
      </w:r>
    </w:p>
    <w:p w14:paraId="22B2B87A">
      <w:pPr>
        <w:keepNext w:val="0"/>
        <w:keepLines w:val="0"/>
        <w:pageBreakBefore w:val="0"/>
        <w:widowControl w:val="0"/>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54625" cy="2482215"/>
            <wp:effectExtent l="9525" t="9525" r="19050" b="10160"/>
            <wp:docPr id="27" name="image.png"/>
            <wp:cNvGraphicFramePr/>
            <a:graphic xmlns:a="http://schemas.openxmlformats.org/drawingml/2006/main">
              <a:graphicData uri="http://schemas.openxmlformats.org/drawingml/2006/picture">
                <pic:pic xmlns:pic="http://schemas.openxmlformats.org/drawingml/2006/picture">
                  <pic:nvPicPr>
                    <pic:cNvPr id="27" name="image.png"/>
                    <pic:cNvPicPr/>
                  </pic:nvPicPr>
                  <pic:blipFill>
                    <a:blip r:embed="rId39"/>
                    <a:stretch>
                      <a:fillRect/>
                    </a:stretch>
                  </pic:blipFill>
                  <pic:spPr>
                    <a:xfrm>
                      <a:off x="0" y="0"/>
                      <a:ext cx="5255228" cy="2482714"/>
                    </a:xfrm>
                    <a:prstGeom prst="rect">
                      <a:avLst/>
                    </a:prstGeom>
                    <a:ln w="9525">
                      <a:solidFill>
                        <a:srgbClr val="D8DBDD"/>
                      </a:solidFill>
                    </a:ln>
                  </pic:spPr>
                </pic:pic>
              </a:graphicData>
            </a:graphic>
          </wp:inline>
        </w:drawing>
      </w:r>
    </w:p>
    <w:p w14:paraId="55C7F667">
      <w:pPr>
        <w:pStyle w:val="6"/>
        <w:keepNext w:val="0"/>
        <w:keepLines w:val="0"/>
        <w:pageBreakBefore w:val="0"/>
        <w:widowControl w:val="0"/>
        <w:spacing w:line="360" w:lineRule="auto"/>
        <w:ind w:firstLine="420" w:firstLineChars="200"/>
        <w:jc w:val="center"/>
        <w:rPr>
          <w:rFonts w:hint="eastAsia" w:ascii="宋体" w:hAnsi="宋体" w:eastAsia="宋体" w:cs="宋体"/>
          <w:color w:val="808080"/>
        </w:rPr>
      </w:pPr>
      <w:r>
        <w:rPr>
          <w:rFonts w:hint="eastAsia" w:ascii="宋体" w:hAnsi="宋体" w:eastAsia="宋体" w:cs="宋体"/>
        </w:rPr>
        <w:t xml:space="preserve">图 </w:t>
      </w:r>
      <w:r>
        <w:rPr>
          <w:rFonts w:hint="eastAsia" w:cs="宋体"/>
          <w:lang w:val="en-US" w:eastAsia="zh-CN"/>
        </w:rPr>
        <w:t>22</w:t>
      </w:r>
      <w:r>
        <w:rPr>
          <w:rFonts w:hint="eastAsia" w:ascii="宋体" w:hAnsi="宋体" w:eastAsia="宋体" w:cs="宋体"/>
        </w:rPr>
        <w:t xml:space="preserve"> 唤起右上角AI</w:t>
      </w:r>
      <w:r>
        <w:rPr>
          <w:rFonts w:hint="eastAsia" w:ascii="宋体" w:hAnsi="宋体" w:eastAsia="宋体" w:cs="宋体"/>
          <w:color w:val="808080"/>
        </w:rPr>
        <w:t>学伴</w:t>
      </w:r>
    </w:p>
    <w:p w14:paraId="742B07D9">
      <w:pPr>
        <w:keepNext w:val="0"/>
        <w:keepLines w:val="0"/>
        <w:pageBreakBefore w:val="0"/>
        <w:widowControl w:val="0"/>
        <w:spacing w:line="360" w:lineRule="auto"/>
        <w:rPr>
          <w:rFonts w:hint="eastAsia" w:ascii="宋体" w:hAnsi="宋体" w:eastAsia="宋体" w:cs="宋体"/>
        </w:rPr>
      </w:pPr>
      <w:r>
        <w:rPr>
          <w:rFonts w:hint="eastAsia" w:ascii="宋体" w:hAnsi="宋体" w:eastAsia="宋体" w:cs="宋体"/>
          <w:b/>
          <w:spacing w:val="0"/>
          <w:sz w:val="24"/>
          <w:shd w:val="clear" w:fill="FFFFFF"/>
        </w:rPr>
        <w:t>功能三：图文学习单元与学伴对话</w:t>
      </w:r>
    </w:p>
    <w:p w14:paraId="21E0FBBA">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选择图文学习材料，点击进入后可以点击“AI学伴”标识，打开学伴对话框进行提问。</w:t>
      </w:r>
    </w:p>
    <w:p w14:paraId="1C406EC7">
      <w:pPr>
        <w:keepNext w:val="0"/>
        <w:keepLines w:val="0"/>
        <w:pageBreakBefore w:val="0"/>
        <w:widowControl w:val="0"/>
        <w:spacing w:line="360" w:lineRule="auto"/>
        <w:jc w:val="left"/>
        <w:rPr>
          <w:rFonts w:hint="eastAsia" w:ascii="宋体" w:hAnsi="宋体" w:eastAsia="宋体" w:cs="宋体"/>
        </w:rPr>
      </w:pPr>
      <w:r>
        <w:rPr>
          <w:rFonts w:hint="eastAsia" w:ascii="宋体" w:hAnsi="宋体" w:eastAsia="宋体" w:cs="宋体"/>
        </w:rPr>
        <w:drawing>
          <wp:inline distT="0" distB="0" distL="0" distR="0">
            <wp:extent cx="5254625" cy="2491105"/>
            <wp:effectExtent l="9525" t="9525" r="19050" b="13970"/>
            <wp:docPr id="28" name="image.png"/>
            <wp:cNvGraphicFramePr/>
            <a:graphic xmlns:a="http://schemas.openxmlformats.org/drawingml/2006/main">
              <a:graphicData uri="http://schemas.openxmlformats.org/drawingml/2006/picture">
                <pic:pic xmlns:pic="http://schemas.openxmlformats.org/drawingml/2006/picture">
                  <pic:nvPicPr>
                    <pic:cNvPr id="28" name="image.png"/>
                    <pic:cNvPicPr/>
                  </pic:nvPicPr>
                  <pic:blipFill>
                    <a:blip r:embed="rId40"/>
                    <a:stretch>
                      <a:fillRect/>
                    </a:stretch>
                  </pic:blipFill>
                  <pic:spPr>
                    <a:xfrm>
                      <a:off x="0" y="0"/>
                      <a:ext cx="5255228" cy="2491627"/>
                    </a:xfrm>
                    <a:prstGeom prst="rect">
                      <a:avLst/>
                    </a:prstGeom>
                    <a:ln w="9525">
                      <a:solidFill>
                        <a:srgbClr val="D8DBDD"/>
                      </a:solidFill>
                    </a:ln>
                  </pic:spPr>
                </pic:pic>
              </a:graphicData>
            </a:graphic>
          </wp:inline>
        </w:drawing>
      </w:r>
    </w:p>
    <w:p w14:paraId="39E4B478">
      <w:pPr>
        <w:pStyle w:val="6"/>
        <w:bidi w:val="0"/>
        <w:rPr>
          <w:rFonts w:hint="eastAsia"/>
        </w:rPr>
      </w:pPr>
      <w:r>
        <w:rPr>
          <w:rFonts w:hint="eastAsia"/>
        </w:rPr>
        <w:t xml:space="preserve">图 </w:t>
      </w:r>
      <w:r>
        <w:rPr>
          <w:rFonts w:hint="eastAsia"/>
          <w:lang w:val="en-US" w:eastAsia="zh-CN"/>
        </w:rPr>
        <w:t>23</w:t>
      </w:r>
      <w:r>
        <w:rPr>
          <w:rFonts w:hint="eastAsia"/>
        </w:rPr>
        <w:t xml:space="preserve"> 选择图文单元</w:t>
      </w:r>
    </w:p>
    <w:p w14:paraId="4AA5AE3F">
      <w:pPr>
        <w:keepNext w:val="0"/>
        <w:keepLines w:val="0"/>
        <w:pageBreakBefore w:val="0"/>
        <w:widowControl w:val="0"/>
        <w:spacing w:line="360" w:lineRule="auto"/>
        <w:jc w:val="left"/>
        <w:rPr>
          <w:rFonts w:hint="eastAsia" w:ascii="宋体" w:hAnsi="宋体" w:eastAsia="宋体" w:cs="宋体"/>
        </w:rPr>
      </w:pPr>
      <w:r>
        <w:rPr>
          <w:rFonts w:hint="eastAsia" w:ascii="宋体" w:hAnsi="宋体" w:eastAsia="宋体" w:cs="宋体"/>
        </w:rPr>
        <w:drawing>
          <wp:inline distT="0" distB="0" distL="0" distR="0">
            <wp:extent cx="5254625" cy="2484120"/>
            <wp:effectExtent l="9525" t="9525" r="19050" b="20955"/>
            <wp:docPr id="29" name="image.png"/>
            <wp:cNvGraphicFramePr/>
            <a:graphic xmlns:a="http://schemas.openxmlformats.org/drawingml/2006/main">
              <a:graphicData uri="http://schemas.openxmlformats.org/drawingml/2006/picture">
                <pic:pic xmlns:pic="http://schemas.openxmlformats.org/drawingml/2006/picture">
                  <pic:nvPicPr>
                    <pic:cNvPr id="29" name="image.png"/>
                    <pic:cNvPicPr/>
                  </pic:nvPicPr>
                  <pic:blipFill>
                    <a:blip r:embed="rId41"/>
                    <a:stretch>
                      <a:fillRect/>
                    </a:stretch>
                  </pic:blipFill>
                  <pic:spPr>
                    <a:xfrm>
                      <a:off x="0" y="0"/>
                      <a:ext cx="5255228" cy="2484343"/>
                    </a:xfrm>
                    <a:prstGeom prst="rect">
                      <a:avLst/>
                    </a:prstGeom>
                    <a:ln w="9525">
                      <a:solidFill>
                        <a:srgbClr val="D8DBDD"/>
                      </a:solidFill>
                    </a:ln>
                  </pic:spPr>
                </pic:pic>
              </a:graphicData>
            </a:graphic>
          </wp:inline>
        </w:drawing>
      </w:r>
    </w:p>
    <w:p w14:paraId="423A991E">
      <w:pPr>
        <w:pStyle w:val="6"/>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t>图 2</w:t>
      </w:r>
      <w:r>
        <w:rPr>
          <w:rFonts w:hint="eastAsia" w:cs="宋体"/>
          <w:lang w:val="en-US" w:eastAsia="zh-CN"/>
        </w:rPr>
        <w:t>4</w:t>
      </w:r>
      <w:r>
        <w:rPr>
          <w:rFonts w:hint="eastAsia" w:ascii="宋体" w:hAnsi="宋体" w:eastAsia="宋体" w:cs="宋体"/>
        </w:rPr>
        <w:t xml:space="preserve"> 图文学习单元与学伴对话</w:t>
      </w:r>
    </w:p>
    <w:p w14:paraId="6AE9088B">
      <w:pPr>
        <w:keepNext w:val="0"/>
        <w:keepLines w:val="0"/>
        <w:pageBreakBefore w:val="0"/>
        <w:widowControl w:val="0"/>
        <w:spacing w:line="360" w:lineRule="auto"/>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功能四：讨论单元与学伴对话</w:t>
      </w:r>
    </w:p>
    <w:p w14:paraId="4C39E2CA">
      <w:pPr>
        <w:keepNext w:val="0"/>
        <w:keepLines w:val="0"/>
        <w:pageBreakBefore w:val="0"/>
        <w:widowControl w:val="0"/>
        <w:spacing w:line="360" w:lineRule="auto"/>
        <w:ind w:firstLine="422" w:firstLineChars="200"/>
        <w:rPr>
          <w:rFonts w:hint="eastAsia" w:ascii="宋体" w:hAnsi="宋体" w:eastAsia="宋体" w:cs="宋体"/>
          <w:i w:val="0"/>
          <w:caps w:val="0"/>
          <w:spacing w:val="0"/>
          <w:sz w:val="24"/>
          <w:shd w:val="clear" w:fill="FFFFFF"/>
        </w:rPr>
      </w:pPr>
      <w:r>
        <w:rPr>
          <w:rFonts w:hint="eastAsia" w:ascii="宋体" w:hAnsi="宋体" w:eastAsia="宋体" w:cs="宋体"/>
          <w:b/>
        </w:rPr>
        <w:t>在“学习内容”下找到“讨论”（注意不是讨论区）</w:t>
      </w:r>
      <w:r>
        <w:rPr>
          <w:rFonts w:hint="eastAsia" w:ascii="宋体" w:hAnsi="宋体" w:eastAsia="宋体" w:cs="宋体"/>
        </w:rPr>
        <w:t>，点击讨论内容，进入后即可使用学伴。</w:t>
      </w:r>
    </w:p>
    <w:p w14:paraId="12D3CE7D">
      <w:pPr>
        <w:keepNext w:val="0"/>
        <w:keepLines w:val="0"/>
        <w:pageBreakBefore w:val="0"/>
        <w:widowControl w:val="0"/>
        <w:spacing w:line="360" w:lineRule="auto"/>
        <w:jc w:val="left"/>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5254625" cy="2432050"/>
            <wp:effectExtent l="9525" t="9525" r="19050" b="9525"/>
            <wp:docPr id="30" name="image.png"/>
            <wp:cNvGraphicFramePr/>
            <a:graphic xmlns:a="http://schemas.openxmlformats.org/drawingml/2006/main">
              <a:graphicData uri="http://schemas.openxmlformats.org/drawingml/2006/picture">
                <pic:pic xmlns:pic="http://schemas.openxmlformats.org/drawingml/2006/picture">
                  <pic:nvPicPr>
                    <pic:cNvPr id="30" name="image.png"/>
                    <pic:cNvPicPr/>
                  </pic:nvPicPr>
                  <pic:blipFill>
                    <a:blip r:embed="rId42"/>
                    <a:stretch>
                      <a:fillRect/>
                    </a:stretch>
                  </pic:blipFill>
                  <pic:spPr>
                    <a:xfrm>
                      <a:off x="0" y="0"/>
                      <a:ext cx="5255228" cy="2432437"/>
                    </a:xfrm>
                    <a:prstGeom prst="rect">
                      <a:avLst/>
                    </a:prstGeom>
                    <a:ln w="9525">
                      <a:solidFill>
                        <a:srgbClr val="D8DBDD"/>
                      </a:solidFill>
                    </a:ln>
                  </pic:spPr>
                </pic:pic>
              </a:graphicData>
            </a:graphic>
          </wp:inline>
        </w:drawing>
      </w:r>
    </w:p>
    <w:p w14:paraId="3D1DA989">
      <w:pPr>
        <w:pStyle w:val="6"/>
        <w:bidi w:val="0"/>
        <w:rPr>
          <w:rFonts w:hint="eastAsia"/>
        </w:rPr>
      </w:pPr>
      <w:r>
        <w:rPr>
          <w:rFonts w:hint="eastAsia"/>
        </w:rPr>
        <w:t>图 2</w:t>
      </w:r>
      <w:r>
        <w:rPr>
          <w:rFonts w:hint="eastAsia"/>
          <w:lang w:val="en-US" w:eastAsia="zh-CN"/>
        </w:rPr>
        <w:t>5</w:t>
      </w:r>
      <w:r>
        <w:rPr>
          <w:rFonts w:hint="eastAsia"/>
        </w:rPr>
        <w:t xml:space="preserve"> 选择讨论单元 </w:t>
      </w:r>
    </w:p>
    <w:p w14:paraId="482D880E">
      <w:pPr>
        <w:keepNext w:val="0"/>
        <w:keepLines w:val="0"/>
        <w:pageBreakBefore w:val="0"/>
        <w:widowControl w:val="0"/>
        <w:spacing w:line="360" w:lineRule="auto"/>
        <w:jc w:val="center"/>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5254625" cy="2495550"/>
            <wp:effectExtent l="9525" t="9525" r="19050" b="9525"/>
            <wp:docPr id="31" name="image.png"/>
            <wp:cNvGraphicFramePr/>
            <a:graphic xmlns:a="http://schemas.openxmlformats.org/drawingml/2006/main">
              <a:graphicData uri="http://schemas.openxmlformats.org/drawingml/2006/picture">
                <pic:pic xmlns:pic="http://schemas.openxmlformats.org/drawingml/2006/picture">
                  <pic:nvPicPr>
                    <pic:cNvPr id="31" name="image.png"/>
                    <pic:cNvPicPr/>
                  </pic:nvPicPr>
                  <pic:blipFill>
                    <a:blip r:embed="rId43"/>
                    <a:stretch>
                      <a:fillRect/>
                    </a:stretch>
                  </pic:blipFill>
                  <pic:spPr>
                    <a:xfrm>
                      <a:off x="0" y="0"/>
                      <a:ext cx="5255228" cy="2495647"/>
                    </a:xfrm>
                    <a:prstGeom prst="rect">
                      <a:avLst/>
                    </a:prstGeom>
                    <a:ln w="9525">
                      <a:solidFill>
                        <a:srgbClr val="D8DBDD"/>
                      </a:solidFill>
                    </a:ln>
                  </pic:spPr>
                </pic:pic>
              </a:graphicData>
            </a:graphic>
          </wp:inline>
        </w:drawing>
      </w:r>
    </w:p>
    <w:p w14:paraId="1C2F7187">
      <w:pPr>
        <w:pStyle w:val="6"/>
        <w:bidi w:val="0"/>
        <w:rPr>
          <w:rFonts w:hint="eastAsia"/>
        </w:rPr>
      </w:pPr>
      <w:r>
        <w:rPr>
          <w:rFonts w:hint="eastAsia"/>
        </w:rPr>
        <w:t>图 2</w:t>
      </w:r>
      <w:r>
        <w:rPr>
          <w:rFonts w:hint="eastAsia"/>
          <w:lang w:val="en-US" w:eastAsia="zh-CN"/>
        </w:rPr>
        <w:t>6</w:t>
      </w:r>
      <w:r>
        <w:rPr>
          <w:rFonts w:hint="eastAsia"/>
        </w:rPr>
        <w:t xml:space="preserve"> 讨论单元与学伴对话</w:t>
      </w:r>
    </w:p>
    <w:p w14:paraId="08C9E9F0">
      <w:pPr>
        <w:pStyle w:val="4"/>
        <w:numPr>
          <w:ilvl w:val="0"/>
          <w:numId w:val="0"/>
        </w:numPr>
        <w:spacing w:line="204" w:lineRule="auto"/>
        <w:rPr>
          <w:rFonts w:hint="eastAsia" w:ascii="宋体" w:hAnsi="宋体" w:eastAsia="宋体" w:cs="宋体"/>
          <w:sz w:val="28"/>
        </w:rPr>
      </w:pPr>
      <w:bookmarkStart w:id="10" w:name="_Toc31273"/>
      <w:r>
        <w:rPr>
          <w:rFonts w:hint="eastAsia" w:ascii="宋体" w:hAnsi="宋体" w:eastAsia="宋体" w:cs="宋体"/>
          <w:b/>
          <w:sz w:val="28"/>
          <w:lang w:val="en-US" w:eastAsia="zh-CN"/>
        </w:rPr>
        <w:t>3.1.3</w:t>
      </w:r>
      <w:r>
        <w:rPr>
          <w:rFonts w:hint="eastAsia" w:ascii="宋体" w:hAnsi="宋体" w:eastAsia="宋体" w:cs="宋体"/>
          <w:b/>
          <w:sz w:val="28"/>
        </w:rPr>
        <w:t>雨课堂公众号端AI学伴功能场景示例</w:t>
      </w:r>
      <w:bookmarkEnd w:id="10"/>
    </w:p>
    <w:p w14:paraId="37EBF3CD">
      <w:pPr>
        <w:keepNext w:val="0"/>
        <w:keepLines w:val="0"/>
        <w:pageBreakBefore w:val="0"/>
        <w:widowControl w:val="0"/>
        <w:spacing w:line="360" w:lineRule="auto"/>
        <w:rPr>
          <w:rFonts w:hint="eastAsia" w:ascii="宋体" w:hAnsi="宋体" w:eastAsia="宋体" w:cs="宋体"/>
        </w:rPr>
      </w:pPr>
      <w:r>
        <w:rPr>
          <w:rFonts w:hint="eastAsia" w:ascii="宋体" w:hAnsi="宋体" w:eastAsia="宋体" w:cs="宋体"/>
          <w:b/>
          <w:spacing w:val="0"/>
          <w:sz w:val="24"/>
          <w:shd w:val="clear" w:fill="FFFFFF"/>
        </w:rPr>
        <w:t>功能一：课程班级界面与学伴对话</w:t>
      </w:r>
    </w:p>
    <w:p w14:paraId="16E4E06B">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点击【我的】-【课程】，进入【我听的课】，学伴会悬浮在右侧，可随时向学伴提问。在对话框中输入问题，学伴给出回答。</w:t>
      </w:r>
    </w:p>
    <w:p w14:paraId="1077DD0F">
      <w:pPr>
        <w:keepNext w:val="0"/>
        <w:keepLines w:val="0"/>
        <w:pageBreakBefore w:val="0"/>
        <w:widowControl w:val="0"/>
        <w:spacing w:line="360" w:lineRule="auto"/>
        <w:ind w:firstLine="420" w:firstLineChars="200"/>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1410335" cy="3139440"/>
            <wp:effectExtent l="9525" t="9525" r="15240" b="13335"/>
            <wp:docPr id="32" name="图片 10"/>
            <wp:cNvGraphicFramePr/>
            <a:graphic xmlns:a="http://schemas.openxmlformats.org/drawingml/2006/main">
              <a:graphicData uri="http://schemas.openxmlformats.org/drawingml/2006/picture">
                <pic:pic xmlns:pic="http://schemas.openxmlformats.org/drawingml/2006/picture">
                  <pic:nvPicPr>
                    <pic:cNvPr id="32" name="图片 10"/>
                    <pic:cNvPicPr/>
                  </pic:nvPicPr>
                  <pic:blipFill>
                    <a:blip r:embed="rId44"/>
                    <a:stretch>
                      <a:fillRect/>
                    </a:stretch>
                  </pic:blipFill>
                  <pic:spPr>
                    <a:xfrm>
                      <a:off x="0" y="0"/>
                      <a:ext cx="1410938" cy="3139440"/>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410335" cy="3141980"/>
            <wp:effectExtent l="9525" t="9525" r="15240" b="10795"/>
            <wp:docPr id="33" name="图片 11"/>
            <wp:cNvGraphicFramePr/>
            <a:graphic xmlns:a="http://schemas.openxmlformats.org/drawingml/2006/main">
              <a:graphicData uri="http://schemas.openxmlformats.org/drawingml/2006/picture">
                <pic:pic xmlns:pic="http://schemas.openxmlformats.org/drawingml/2006/picture">
                  <pic:nvPicPr>
                    <pic:cNvPr id="33" name="图片 11"/>
                    <pic:cNvPicPr/>
                  </pic:nvPicPr>
                  <pic:blipFill>
                    <a:blip r:embed="rId45"/>
                    <a:stretch>
                      <a:fillRect/>
                    </a:stretch>
                  </pic:blipFill>
                  <pic:spPr>
                    <a:xfrm>
                      <a:off x="0" y="0"/>
                      <a:ext cx="1410938" cy="3142012"/>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410335" cy="3139440"/>
            <wp:effectExtent l="9525" t="9525" r="15240" b="13335"/>
            <wp:docPr id="34" name="图片 29"/>
            <wp:cNvGraphicFramePr/>
            <a:graphic xmlns:a="http://schemas.openxmlformats.org/drawingml/2006/main">
              <a:graphicData uri="http://schemas.openxmlformats.org/drawingml/2006/picture">
                <pic:pic xmlns:pic="http://schemas.openxmlformats.org/drawingml/2006/picture">
                  <pic:nvPicPr>
                    <pic:cNvPr id="34" name="图片 29"/>
                    <pic:cNvPicPr/>
                  </pic:nvPicPr>
                  <pic:blipFill>
                    <a:blip r:embed="rId17"/>
                    <a:stretch>
                      <a:fillRect/>
                    </a:stretch>
                  </pic:blipFill>
                  <pic:spPr>
                    <a:xfrm>
                      <a:off x="0" y="0"/>
                      <a:ext cx="1410938" cy="3139440"/>
                    </a:xfrm>
                    <a:prstGeom prst="rect">
                      <a:avLst/>
                    </a:prstGeom>
                    <a:ln w="9525">
                      <a:solidFill>
                        <a:srgbClr val="D8DBDD"/>
                      </a:solidFill>
                    </a:ln>
                  </pic:spPr>
                </pic:pic>
              </a:graphicData>
            </a:graphic>
          </wp:inline>
        </w:drawing>
      </w:r>
    </w:p>
    <w:p w14:paraId="6C9701FA">
      <w:pPr>
        <w:pStyle w:val="6"/>
        <w:keepNext w:val="0"/>
        <w:keepLines w:val="0"/>
        <w:pageBreakBefore w:val="0"/>
        <w:widowControl w:val="0"/>
        <w:spacing w:line="360" w:lineRule="auto"/>
        <w:ind w:firstLine="440" w:firstLineChars="200"/>
        <w:jc w:val="center"/>
        <w:rPr>
          <w:rFonts w:hint="eastAsia" w:ascii="宋体" w:hAnsi="宋体" w:eastAsia="宋体" w:cs="宋体"/>
          <w:i w:val="0"/>
          <w:caps w:val="0"/>
          <w:spacing w:val="0"/>
          <w:sz w:val="24"/>
          <w:shd w:val="clear" w:fill="FFFFFF"/>
        </w:rPr>
      </w:pPr>
      <w:r>
        <w:rPr>
          <w:rFonts w:hint="eastAsia" w:ascii="宋体" w:hAnsi="宋体" w:eastAsia="宋体" w:cs="宋体"/>
          <w:b w:val="0"/>
          <w:sz w:val="22"/>
        </w:rPr>
        <w:t>图 2</w:t>
      </w:r>
      <w:r>
        <w:rPr>
          <w:rFonts w:hint="eastAsia" w:cs="宋体"/>
          <w:b w:val="0"/>
          <w:sz w:val="22"/>
          <w:lang w:val="en-US" w:eastAsia="zh-CN"/>
        </w:rPr>
        <w:t>7</w:t>
      </w:r>
      <w:r>
        <w:rPr>
          <w:rFonts w:hint="eastAsia" w:ascii="宋体" w:hAnsi="宋体" w:eastAsia="宋体" w:cs="宋体"/>
          <w:b w:val="0"/>
          <w:sz w:val="22"/>
        </w:rPr>
        <w:t xml:space="preserve"> 课程班级界面与学伴对话（公众号端）</w:t>
      </w:r>
    </w:p>
    <w:p w14:paraId="6F77A76E">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【注】目前微信公众号端的AI学伴功能支持上传图片和文件，同学们如果有需求可以提问（支持上传文件，最多10个，每个不超过20MB，支持pdf、doc、docx、pptx、txt、json、zip、图片等）。</w:t>
      </w:r>
    </w:p>
    <w:p w14:paraId="457FB4AA">
      <w:pPr>
        <w:keepNext w:val="0"/>
        <w:keepLines w:val="0"/>
        <w:pageBreakBefore w:val="0"/>
        <w:widowControl w:val="0"/>
        <w:spacing w:line="360" w:lineRule="auto"/>
        <w:ind w:firstLine="420" w:firstLineChars="200"/>
        <w:jc w:val="center"/>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1294130" cy="2882900"/>
            <wp:effectExtent l="9525" t="9525" r="17145" b="15875"/>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46"/>
                    <a:stretch>
                      <a:fillRect/>
                    </a:stretch>
                  </pic:blipFill>
                  <pic:spPr>
                    <a:xfrm>
                      <a:off x="0" y="0"/>
                      <a:ext cx="1294162" cy="2883503"/>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294130" cy="2879090"/>
            <wp:effectExtent l="9525" t="9525" r="17145" b="19685"/>
            <wp:docPr id="36" name="图片 10"/>
            <wp:cNvGraphicFramePr/>
            <a:graphic xmlns:a="http://schemas.openxmlformats.org/drawingml/2006/main">
              <a:graphicData uri="http://schemas.openxmlformats.org/drawingml/2006/picture">
                <pic:pic xmlns:pic="http://schemas.openxmlformats.org/drawingml/2006/picture">
                  <pic:nvPicPr>
                    <pic:cNvPr id="36" name="图片 10"/>
                    <pic:cNvPicPr/>
                  </pic:nvPicPr>
                  <pic:blipFill>
                    <a:blip r:embed="rId47"/>
                    <a:stretch>
                      <a:fillRect/>
                    </a:stretch>
                  </pic:blipFill>
                  <pic:spPr>
                    <a:xfrm>
                      <a:off x="0" y="0"/>
                      <a:ext cx="1294162" cy="2879693"/>
                    </a:xfrm>
                    <a:prstGeom prst="rect">
                      <a:avLst/>
                    </a:prstGeom>
                    <a:ln w="9525">
                      <a:solidFill>
                        <a:srgbClr val="D8DBDD"/>
                      </a:solidFill>
                    </a:ln>
                  </pic:spPr>
                </pic:pic>
              </a:graphicData>
            </a:graphic>
          </wp:inline>
        </w:drawing>
      </w:r>
    </w:p>
    <w:p w14:paraId="4DCDA9E7">
      <w:pPr>
        <w:pStyle w:val="6"/>
        <w:keepNext w:val="0"/>
        <w:keepLines w:val="0"/>
        <w:pageBreakBefore w:val="0"/>
        <w:widowControl w:val="0"/>
        <w:spacing w:line="360" w:lineRule="auto"/>
        <w:ind w:firstLine="420" w:firstLineChars="200"/>
        <w:jc w:val="center"/>
        <w:rPr>
          <w:rFonts w:hint="eastAsia" w:ascii="宋体" w:hAnsi="宋体" w:eastAsia="宋体" w:cs="宋体"/>
          <w:i w:val="0"/>
          <w:caps w:val="0"/>
          <w:spacing w:val="0"/>
          <w:sz w:val="24"/>
          <w:shd w:val="clear" w:fill="FFFFFF"/>
        </w:rPr>
      </w:pPr>
      <w:r>
        <w:rPr>
          <w:rFonts w:hint="eastAsia" w:ascii="宋体" w:hAnsi="宋体" w:eastAsia="宋体" w:cs="宋体"/>
        </w:rPr>
        <w:t>图 2</w:t>
      </w:r>
      <w:r>
        <w:rPr>
          <w:rFonts w:hint="eastAsia" w:cs="宋体"/>
          <w:lang w:val="en-US" w:eastAsia="zh-CN"/>
        </w:rPr>
        <w:t>8</w:t>
      </w:r>
      <w:r>
        <w:rPr>
          <w:rFonts w:hint="eastAsia" w:ascii="宋体" w:hAnsi="宋体" w:eastAsia="宋体" w:cs="宋体"/>
        </w:rPr>
        <w:t xml:space="preserve"> 上传图片和文件(安卓系统)</w:t>
      </w:r>
    </w:p>
    <w:p w14:paraId="453C62D4">
      <w:pPr>
        <w:keepNext w:val="0"/>
        <w:keepLines w:val="0"/>
        <w:pageBreakBefore w:val="0"/>
        <w:widowControl w:val="0"/>
        <w:spacing w:line="360" w:lineRule="auto"/>
        <w:ind w:firstLine="420" w:firstLineChars="200"/>
        <w:jc w:val="center"/>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1331595" cy="2882900"/>
            <wp:effectExtent l="9525" t="9525" r="17780" b="15875"/>
            <wp:docPr id="37" name="图片 9"/>
            <wp:cNvGraphicFramePr/>
            <a:graphic xmlns:a="http://schemas.openxmlformats.org/drawingml/2006/main">
              <a:graphicData uri="http://schemas.openxmlformats.org/drawingml/2006/picture">
                <pic:pic xmlns:pic="http://schemas.openxmlformats.org/drawingml/2006/picture">
                  <pic:nvPicPr>
                    <pic:cNvPr id="37" name="图片 9"/>
                    <pic:cNvPicPr/>
                  </pic:nvPicPr>
                  <pic:blipFill>
                    <a:blip r:embed="rId48"/>
                    <a:stretch>
                      <a:fillRect/>
                    </a:stretch>
                  </pic:blipFill>
                  <pic:spPr>
                    <a:xfrm>
                      <a:off x="0" y="0"/>
                      <a:ext cx="1331595" cy="2883503"/>
                    </a:xfrm>
                    <a:prstGeom prst="rect">
                      <a:avLst/>
                    </a:prstGeom>
                    <a:ln w="9525">
                      <a:solidFill>
                        <a:srgbClr val="D8DBDD"/>
                      </a:solidFill>
                    </a:ln>
                  </pic:spPr>
                </pic:pic>
              </a:graphicData>
            </a:graphic>
          </wp:inline>
        </w:drawing>
      </w:r>
    </w:p>
    <w:p w14:paraId="2F5CA77C">
      <w:pPr>
        <w:pStyle w:val="6"/>
        <w:keepNext w:val="0"/>
        <w:keepLines w:val="0"/>
        <w:pageBreakBefore w:val="0"/>
        <w:widowControl w:val="0"/>
        <w:spacing w:line="360" w:lineRule="auto"/>
        <w:ind w:firstLine="420" w:firstLineChars="200"/>
        <w:jc w:val="center"/>
        <w:rPr>
          <w:rFonts w:hint="eastAsia" w:ascii="宋体" w:hAnsi="宋体" w:eastAsia="宋体" w:cs="宋体"/>
          <w:i w:val="0"/>
          <w:caps w:val="0"/>
          <w:spacing w:val="0"/>
          <w:sz w:val="24"/>
          <w:shd w:val="clear" w:fill="FFFFFF"/>
        </w:rPr>
      </w:pPr>
      <w:r>
        <w:rPr>
          <w:rFonts w:hint="eastAsia" w:ascii="宋体" w:hAnsi="宋体" w:eastAsia="宋体" w:cs="宋体"/>
        </w:rPr>
        <w:t>图 2</w:t>
      </w:r>
      <w:r>
        <w:rPr>
          <w:rFonts w:hint="eastAsia" w:cs="宋体"/>
          <w:lang w:val="en-US" w:eastAsia="zh-CN"/>
        </w:rPr>
        <w:t>9</w:t>
      </w:r>
      <w:r>
        <w:rPr>
          <w:rFonts w:hint="eastAsia" w:ascii="宋体" w:hAnsi="宋体" w:eastAsia="宋体" w:cs="宋体"/>
        </w:rPr>
        <w:t xml:space="preserve"> 上传图片和文件(IOS系统)</w:t>
      </w:r>
    </w:p>
    <w:p w14:paraId="551D3543">
      <w:pPr>
        <w:keepNext w:val="0"/>
        <w:keepLines w:val="0"/>
        <w:pageBreakBefore w:val="0"/>
        <w:widowControl w:val="0"/>
        <w:spacing w:line="360" w:lineRule="auto"/>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功能二：视频学习单元与学伴对话</w:t>
      </w:r>
    </w:p>
    <w:p w14:paraId="5E508CE6">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与网页端相同，学生可以点击学习视频，“AI学伴”标识会悬浮在播放界面的右侧，点击即可打开对话框进行提问。</w:t>
      </w:r>
    </w:p>
    <w:p w14:paraId="5BC97563">
      <w:pPr>
        <w:keepNext w:val="0"/>
        <w:keepLines w:val="0"/>
        <w:pageBreakBefore w:val="0"/>
        <w:widowControl w:val="0"/>
        <w:spacing w:line="360" w:lineRule="auto"/>
        <w:ind w:firstLine="420" w:firstLineChars="200"/>
        <w:jc w:val="center"/>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1410335" cy="3139440"/>
            <wp:effectExtent l="9525" t="9525" r="15240" b="13335"/>
            <wp:docPr id="38" name="图片 12"/>
            <wp:cNvGraphicFramePr/>
            <a:graphic xmlns:a="http://schemas.openxmlformats.org/drawingml/2006/main">
              <a:graphicData uri="http://schemas.openxmlformats.org/drawingml/2006/picture">
                <pic:pic xmlns:pic="http://schemas.openxmlformats.org/drawingml/2006/picture">
                  <pic:nvPicPr>
                    <pic:cNvPr id="38" name="图片 12"/>
                    <pic:cNvPicPr/>
                  </pic:nvPicPr>
                  <pic:blipFill>
                    <a:blip r:embed="rId49"/>
                    <a:stretch>
                      <a:fillRect/>
                    </a:stretch>
                  </pic:blipFill>
                  <pic:spPr>
                    <a:xfrm>
                      <a:off x="0" y="0"/>
                      <a:ext cx="1410938" cy="3139440"/>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410335" cy="3141980"/>
            <wp:effectExtent l="9525" t="9525" r="15240" b="10795"/>
            <wp:docPr id="39" name="图片 13"/>
            <wp:cNvGraphicFramePr/>
            <a:graphic xmlns:a="http://schemas.openxmlformats.org/drawingml/2006/main">
              <a:graphicData uri="http://schemas.openxmlformats.org/drawingml/2006/picture">
                <pic:pic xmlns:pic="http://schemas.openxmlformats.org/drawingml/2006/picture">
                  <pic:nvPicPr>
                    <pic:cNvPr id="39" name="图片 13"/>
                    <pic:cNvPicPr/>
                  </pic:nvPicPr>
                  <pic:blipFill>
                    <a:blip r:embed="rId50"/>
                    <a:stretch>
                      <a:fillRect/>
                    </a:stretch>
                  </pic:blipFill>
                  <pic:spPr>
                    <a:xfrm>
                      <a:off x="0" y="0"/>
                      <a:ext cx="1410938" cy="3142012"/>
                    </a:xfrm>
                    <a:prstGeom prst="rect">
                      <a:avLst/>
                    </a:prstGeom>
                    <a:ln w="9525">
                      <a:solidFill>
                        <a:srgbClr val="D8DBDD"/>
                      </a:solidFill>
                    </a:ln>
                  </pic:spPr>
                </pic:pic>
              </a:graphicData>
            </a:graphic>
          </wp:inline>
        </w:drawing>
      </w:r>
    </w:p>
    <w:p w14:paraId="7245E66C">
      <w:pPr>
        <w:pStyle w:val="6"/>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t xml:space="preserve">图 </w:t>
      </w:r>
      <w:r>
        <w:rPr>
          <w:rFonts w:hint="eastAsia" w:cs="宋体"/>
          <w:lang w:val="en-US" w:eastAsia="zh-CN"/>
        </w:rPr>
        <w:t>30</w:t>
      </w:r>
      <w:r>
        <w:rPr>
          <w:rFonts w:hint="eastAsia" w:ascii="宋体" w:hAnsi="宋体" w:eastAsia="宋体" w:cs="宋体"/>
        </w:rPr>
        <w:t xml:space="preserve"> 视频学习单元与学伴对话</w:t>
      </w:r>
    </w:p>
    <w:p w14:paraId="543955D4">
      <w:pPr>
        <w:keepNext w:val="0"/>
        <w:keepLines w:val="0"/>
        <w:pageBreakBefore w:val="0"/>
        <w:widowControl w:val="0"/>
        <w:spacing w:line="360" w:lineRule="auto"/>
        <w:rPr>
          <w:rFonts w:hint="eastAsia" w:ascii="宋体" w:hAnsi="宋体" w:eastAsia="宋体" w:cs="宋体"/>
        </w:rPr>
      </w:pPr>
      <w:r>
        <w:rPr>
          <w:rFonts w:hint="eastAsia" w:ascii="宋体" w:hAnsi="宋体" w:eastAsia="宋体" w:cs="宋体"/>
          <w:b/>
          <w:spacing w:val="0"/>
          <w:sz w:val="24"/>
          <w:shd w:val="clear" w:fill="FFFFFF"/>
        </w:rPr>
        <w:t>功能三：图文学习单元与学伴对话</w:t>
      </w:r>
    </w:p>
    <w:p w14:paraId="702F1E68">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选择图文学习材料，点击进入后可以点击“AI学伴”标识，打开学伴对话框进行提问。</w:t>
      </w:r>
    </w:p>
    <w:p w14:paraId="04F5BE4F">
      <w:pPr>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drawing>
          <wp:inline distT="0" distB="0" distL="0" distR="0">
            <wp:extent cx="1294130" cy="2879090"/>
            <wp:effectExtent l="9525" t="9525" r="17145" b="19685"/>
            <wp:docPr id="40" name="图片 14"/>
            <wp:cNvGraphicFramePr/>
            <a:graphic xmlns:a="http://schemas.openxmlformats.org/drawingml/2006/main">
              <a:graphicData uri="http://schemas.openxmlformats.org/drawingml/2006/picture">
                <pic:pic xmlns:pic="http://schemas.openxmlformats.org/drawingml/2006/picture">
                  <pic:nvPicPr>
                    <pic:cNvPr id="40" name="图片 14"/>
                    <pic:cNvPicPr/>
                  </pic:nvPicPr>
                  <pic:blipFill>
                    <a:blip r:embed="rId51"/>
                    <a:stretch>
                      <a:fillRect/>
                    </a:stretch>
                  </pic:blipFill>
                  <pic:spPr>
                    <a:xfrm>
                      <a:off x="0" y="0"/>
                      <a:ext cx="1294162" cy="2879693"/>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294130" cy="2879090"/>
            <wp:effectExtent l="9525" t="9525" r="17145" b="19685"/>
            <wp:docPr id="41" name="图片 38"/>
            <wp:cNvGraphicFramePr/>
            <a:graphic xmlns:a="http://schemas.openxmlformats.org/drawingml/2006/main">
              <a:graphicData uri="http://schemas.openxmlformats.org/drawingml/2006/picture">
                <pic:pic xmlns:pic="http://schemas.openxmlformats.org/drawingml/2006/picture">
                  <pic:nvPicPr>
                    <pic:cNvPr id="41" name="图片 38"/>
                    <pic:cNvPicPr/>
                  </pic:nvPicPr>
                  <pic:blipFill>
                    <a:blip r:embed="rId52"/>
                    <a:stretch>
                      <a:fillRect/>
                    </a:stretch>
                  </pic:blipFill>
                  <pic:spPr>
                    <a:xfrm>
                      <a:off x="0" y="0"/>
                      <a:ext cx="1294162" cy="2879693"/>
                    </a:xfrm>
                    <a:prstGeom prst="rect">
                      <a:avLst/>
                    </a:prstGeom>
                    <a:ln w="9525">
                      <a:solidFill>
                        <a:srgbClr val="D8DBDD"/>
                      </a:solidFill>
                    </a:ln>
                  </pic:spPr>
                </pic:pic>
              </a:graphicData>
            </a:graphic>
          </wp:inline>
        </w:drawing>
      </w:r>
    </w:p>
    <w:p w14:paraId="413FA776">
      <w:pPr>
        <w:pStyle w:val="6"/>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t xml:space="preserve">图 </w:t>
      </w:r>
      <w:r>
        <w:rPr>
          <w:rFonts w:hint="eastAsia" w:cs="宋体"/>
          <w:lang w:val="en-US" w:eastAsia="zh-CN"/>
        </w:rPr>
        <w:t>31</w:t>
      </w:r>
      <w:r>
        <w:rPr>
          <w:rFonts w:hint="eastAsia" w:ascii="宋体" w:hAnsi="宋体" w:eastAsia="宋体" w:cs="宋体"/>
        </w:rPr>
        <w:t xml:space="preserve"> 图文学习单元与学伴对话</w:t>
      </w:r>
    </w:p>
    <w:p w14:paraId="5BC32148">
      <w:pPr>
        <w:keepNext w:val="0"/>
        <w:keepLines w:val="0"/>
        <w:pageBreakBefore w:val="0"/>
        <w:widowControl w:val="0"/>
        <w:spacing w:line="360" w:lineRule="auto"/>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功能四：讨论单元与学伴对话</w:t>
      </w:r>
    </w:p>
    <w:p w14:paraId="233777DB">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找到“讨论”后点击进入，“AI学伴”标识悬浮在右侧，点击即可打开学伴对话框。</w:t>
      </w:r>
    </w:p>
    <w:p w14:paraId="2ABB9299">
      <w:pPr>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drawing>
          <wp:inline distT="0" distB="0" distL="0" distR="0">
            <wp:extent cx="1330325" cy="2879090"/>
            <wp:effectExtent l="9525" t="9525" r="19050" b="19685"/>
            <wp:docPr id="42" name="图片 70"/>
            <wp:cNvGraphicFramePr/>
            <a:graphic xmlns:a="http://schemas.openxmlformats.org/drawingml/2006/main">
              <a:graphicData uri="http://schemas.openxmlformats.org/drawingml/2006/picture">
                <pic:pic xmlns:pic="http://schemas.openxmlformats.org/drawingml/2006/picture">
                  <pic:nvPicPr>
                    <pic:cNvPr id="42" name="图片 70"/>
                    <pic:cNvPicPr/>
                  </pic:nvPicPr>
                  <pic:blipFill>
                    <a:blip r:embed="rId53"/>
                    <a:stretch>
                      <a:fillRect/>
                    </a:stretch>
                  </pic:blipFill>
                  <pic:spPr>
                    <a:xfrm>
                      <a:off x="0" y="0"/>
                      <a:ext cx="1330928" cy="2879693"/>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330325" cy="2880360"/>
            <wp:effectExtent l="9525" t="9525" r="19050" b="18415"/>
            <wp:docPr id="43" name="图片 71"/>
            <wp:cNvGraphicFramePr/>
            <a:graphic xmlns:a="http://schemas.openxmlformats.org/drawingml/2006/main">
              <a:graphicData uri="http://schemas.openxmlformats.org/drawingml/2006/picture">
                <pic:pic xmlns:pic="http://schemas.openxmlformats.org/drawingml/2006/picture">
                  <pic:nvPicPr>
                    <pic:cNvPr id="43" name="图片 71"/>
                    <pic:cNvPicPr/>
                  </pic:nvPicPr>
                  <pic:blipFill>
                    <a:blip r:embed="rId54"/>
                    <a:stretch>
                      <a:fillRect/>
                    </a:stretch>
                  </pic:blipFill>
                  <pic:spPr>
                    <a:xfrm>
                      <a:off x="0" y="0"/>
                      <a:ext cx="1330928" cy="2880360"/>
                    </a:xfrm>
                    <a:prstGeom prst="rect">
                      <a:avLst/>
                    </a:prstGeom>
                    <a:ln w="9525">
                      <a:solidFill>
                        <a:srgbClr val="D8DBDD"/>
                      </a:solidFill>
                    </a:ln>
                  </pic:spPr>
                </pic:pic>
              </a:graphicData>
            </a:graphic>
          </wp:inline>
        </w:drawing>
      </w:r>
    </w:p>
    <w:p w14:paraId="7CB829F7">
      <w:pPr>
        <w:pStyle w:val="6"/>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t xml:space="preserve">图 </w:t>
      </w:r>
      <w:r>
        <w:rPr>
          <w:rFonts w:hint="eastAsia" w:cs="宋体"/>
          <w:lang w:val="en-US" w:eastAsia="zh-CN"/>
        </w:rPr>
        <w:t>32</w:t>
      </w:r>
      <w:r>
        <w:rPr>
          <w:rFonts w:hint="eastAsia" w:ascii="宋体" w:hAnsi="宋体" w:eastAsia="宋体" w:cs="宋体"/>
        </w:rPr>
        <w:t xml:space="preserve"> 讨论单元与学伴对话</w:t>
      </w:r>
    </w:p>
    <w:p w14:paraId="60A0AC9C">
      <w:pPr>
        <w:pStyle w:val="4"/>
        <w:numPr>
          <w:ilvl w:val="0"/>
          <w:numId w:val="0"/>
        </w:numPr>
        <w:spacing w:line="204" w:lineRule="auto"/>
        <w:rPr>
          <w:rFonts w:hint="eastAsia" w:ascii="宋体" w:hAnsi="宋体" w:eastAsia="宋体" w:cs="宋体"/>
          <w:sz w:val="28"/>
        </w:rPr>
      </w:pPr>
      <w:bookmarkStart w:id="11" w:name="_Toc14115"/>
      <w:r>
        <w:rPr>
          <w:rFonts w:hint="eastAsia" w:ascii="宋体" w:hAnsi="宋体" w:eastAsia="宋体" w:cs="宋体"/>
          <w:b/>
          <w:sz w:val="28"/>
          <w:lang w:val="en-US" w:eastAsia="zh-CN"/>
        </w:rPr>
        <w:t>3.1.4</w:t>
      </w:r>
      <w:r>
        <w:rPr>
          <w:rFonts w:hint="eastAsia" w:ascii="宋体" w:hAnsi="宋体" w:eastAsia="宋体" w:cs="宋体"/>
          <w:b/>
          <w:sz w:val="28"/>
        </w:rPr>
        <w:t>小程序端AI学伴功能场景示例</w:t>
      </w:r>
      <w:bookmarkEnd w:id="11"/>
    </w:p>
    <w:p w14:paraId="113A315E">
      <w:pPr>
        <w:keepNext w:val="0"/>
        <w:keepLines w:val="0"/>
        <w:pageBreakBefore w:val="0"/>
        <w:widowControl w:val="0"/>
        <w:spacing w:line="360" w:lineRule="auto"/>
        <w:rPr>
          <w:rFonts w:hint="eastAsia" w:ascii="宋体" w:hAnsi="宋体" w:eastAsia="宋体" w:cs="宋体"/>
        </w:rPr>
      </w:pPr>
      <w:r>
        <w:rPr>
          <w:rFonts w:hint="eastAsia" w:ascii="宋体" w:hAnsi="宋体" w:eastAsia="宋体" w:cs="宋体"/>
          <w:b/>
          <w:spacing w:val="0"/>
          <w:sz w:val="24"/>
          <w:shd w:val="clear" w:fill="FFFFFF"/>
        </w:rPr>
        <w:t>功能一：课程班级界面与学伴对话</w:t>
      </w:r>
    </w:p>
    <w:p w14:paraId="74EAA488">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z w:val="24"/>
        </w:rPr>
        <w:t>在微信中搜索雨课堂小程序（注意选择学校使用的服务器），进入后选择“我听的课”中对应的课程班级。</w:t>
      </w:r>
    </w:p>
    <w:p w14:paraId="3D4C1245">
      <w:pPr>
        <w:keepNext w:val="0"/>
        <w:keepLines w:val="0"/>
        <w:pageBreakBefore w:val="0"/>
        <w:widowControl w:val="0"/>
        <w:spacing w:line="360" w:lineRule="auto"/>
        <w:ind w:firstLine="420" w:firstLineChars="200"/>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1590675" cy="3543300"/>
            <wp:effectExtent l="0" t="0" r="9525" b="0"/>
            <wp:docPr id="44" name="7d96240588c9ef38112f224a538d49e.jpeg"/>
            <wp:cNvGraphicFramePr/>
            <a:graphic xmlns:a="http://schemas.openxmlformats.org/drawingml/2006/main">
              <a:graphicData uri="http://schemas.openxmlformats.org/drawingml/2006/picture">
                <pic:pic xmlns:pic="http://schemas.openxmlformats.org/drawingml/2006/picture">
                  <pic:nvPicPr>
                    <pic:cNvPr id="44" name="7d96240588c9ef38112f224a538d49e.jpeg"/>
                    <pic:cNvPicPr/>
                  </pic:nvPicPr>
                  <pic:blipFill>
                    <a:blip r:embed="rId55"/>
                    <a:stretch>
                      <a:fillRect/>
                    </a:stretch>
                  </pic:blipFill>
                  <pic:spPr>
                    <a:xfrm>
                      <a:off x="0" y="0"/>
                      <a:ext cx="1590675" cy="3543300"/>
                    </a:xfrm>
                    <a:prstGeom prst="rect">
                      <a:avLst/>
                    </a:prstGeom>
                  </pic:spPr>
                </pic:pic>
              </a:graphicData>
            </a:graphic>
          </wp:inline>
        </w:drawing>
      </w:r>
      <w:r>
        <w:rPr>
          <w:rFonts w:hint="eastAsia" w:ascii="宋体" w:hAnsi="宋体" w:eastAsia="宋体" w:cs="宋体"/>
        </w:rPr>
        <w:drawing>
          <wp:inline distT="0" distB="0" distL="0" distR="0">
            <wp:extent cx="1590675" cy="3543300"/>
            <wp:effectExtent l="9525" t="9525" r="12700" b="15875"/>
            <wp:docPr id="45" name="image.png"/>
            <wp:cNvGraphicFramePr/>
            <a:graphic xmlns:a="http://schemas.openxmlformats.org/drawingml/2006/main">
              <a:graphicData uri="http://schemas.openxmlformats.org/drawingml/2006/picture">
                <pic:pic xmlns:pic="http://schemas.openxmlformats.org/drawingml/2006/picture">
                  <pic:nvPicPr>
                    <pic:cNvPr id="45" name="image.png"/>
                    <pic:cNvPicPr/>
                  </pic:nvPicPr>
                  <pic:blipFill>
                    <a:blip r:embed="rId56"/>
                    <a:stretch>
                      <a:fillRect/>
                    </a:stretch>
                  </pic:blipFill>
                  <pic:spPr>
                    <a:xfrm>
                      <a:off x="0" y="0"/>
                      <a:ext cx="1590675" cy="3543300"/>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590675" cy="3543300"/>
            <wp:effectExtent l="9525" t="9525" r="12700" b="15875"/>
            <wp:docPr id="46" name="86ac2b70886a3f6245961139f59729a.jpeg"/>
            <wp:cNvGraphicFramePr/>
            <a:graphic xmlns:a="http://schemas.openxmlformats.org/drawingml/2006/main">
              <a:graphicData uri="http://schemas.openxmlformats.org/drawingml/2006/picture">
                <pic:pic xmlns:pic="http://schemas.openxmlformats.org/drawingml/2006/picture">
                  <pic:nvPicPr>
                    <pic:cNvPr id="46" name="86ac2b70886a3f6245961139f59729a.jpeg"/>
                    <pic:cNvPicPr/>
                  </pic:nvPicPr>
                  <pic:blipFill>
                    <a:blip r:embed="rId57"/>
                    <a:stretch>
                      <a:fillRect/>
                    </a:stretch>
                  </pic:blipFill>
                  <pic:spPr>
                    <a:xfrm>
                      <a:off x="0" y="0"/>
                      <a:ext cx="1590675" cy="3543300"/>
                    </a:xfrm>
                    <a:prstGeom prst="rect">
                      <a:avLst/>
                    </a:prstGeom>
                    <a:ln w="9525">
                      <a:solidFill>
                        <a:srgbClr val="D8DBDD"/>
                      </a:solidFill>
                    </a:ln>
                  </pic:spPr>
                </pic:pic>
              </a:graphicData>
            </a:graphic>
          </wp:inline>
        </w:drawing>
      </w:r>
    </w:p>
    <w:p w14:paraId="37A86368">
      <w:pPr>
        <w:pStyle w:val="6"/>
        <w:keepNext w:val="0"/>
        <w:keepLines w:val="0"/>
        <w:pageBreakBefore w:val="0"/>
        <w:widowControl w:val="0"/>
        <w:spacing w:line="360" w:lineRule="auto"/>
        <w:ind w:firstLine="440" w:firstLineChars="200"/>
        <w:jc w:val="center"/>
        <w:rPr>
          <w:rFonts w:hint="eastAsia" w:ascii="宋体" w:hAnsi="宋体" w:eastAsia="宋体" w:cs="宋体"/>
          <w:i w:val="0"/>
          <w:caps w:val="0"/>
          <w:spacing w:val="0"/>
          <w:sz w:val="24"/>
          <w:shd w:val="clear" w:fill="FFFFFF"/>
        </w:rPr>
      </w:pPr>
      <w:r>
        <w:rPr>
          <w:rFonts w:hint="eastAsia" w:ascii="宋体" w:hAnsi="宋体" w:eastAsia="宋体" w:cs="宋体"/>
          <w:b w:val="0"/>
          <w:sz w:val="22"/>
        </w:rPr>
        <w:t>图 3</w:t>
      </w:r>
      <w:r>
        <w:rPr>
          <w:rFonts w:hint="eastAsia" w:cs="宋体"/>
          <w:b w:val="0"/>
          <w:sz w:val="22"/>
          <w:lang w:val="en-US" w:eastAsia="zh-CN"/>
        </w:rPr>
        <w:t>3</w:t>
      </w:r>
      <w:r>
        <w:rPr>
          <w:rFonts w:hint="eastAsia" w:ascii="宋体" w:hAnsi="宋体" w:eastAsia="宋体" w:cs="宋体"/>
          <w:b w:val="0"/>
          <w:sz w:val="22"/>
        </w:rPr>
        <w:t xml:space="preserve"> 课程班级界面与学伴对话（小程序）</w:t>
      </w:r>
    </w:p>
    <w:p w14:paraId="50D7C889">
      <w:pPr>
        <w:keepNext w:val="0"/>
        <w:keepLines w:val="0"/>
        <w:pageBreakBefore w:val="0"/>
        <w:widowControl w:val="0"/>
        <w:spacing w:line="360" w:lineRule="auto"/>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功能二：视频学习单元与学伴对话</w:t>
      </w:r>
    </w:p>
    <w:p w14:paraId="3AE0742E">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与网页端相同，学生可以点击学习视频，“AI学伴”标识会悬浮在播放界面的右侧，点击即可打开对话框进行提问。</w:t>
      </w:r>
    </w:p>
    <w:p w14:paraId="62176E12">
      <w:pPr>
        <w:keepNext w:val="0"/>
        <w:keepLines w:val="0"/>
        <w:pageBreakBefore w:val="0"/>
        <w:widowControl w:val="0"/>
        <w:spacing w:line="360" w:lineRule="auto"/>
        <w:ind w:firstLine="420" w:firstLineChars="200"/>
        <w:jc w:val="center"/>
        <w:rPr>
          <w:rFonts w:hint="eastAsia" w:ascii="宋体" w:hAnsi="宋体" w:eastAsia="宋体" w:cs="宋体"/>
          <w:i w:val="0"/>
          <w:caps w:val="0"/>
          <w:spacing w:val="0"/>
          <w:sz w:val="24"/>
          <w:shd w:val="clear" w:fill="FFFFFF"/>
        </w:rPr>
      </w:pPr>
      <w:r>
        <w:rPr>
          <w:rFonts w:hint="eastAsia" w:ascii="宋体" w:hAnsi="宋体" w:eastAsia="宋体" w:cs="宋体"/>
        </w:rPr>
        <w:drawing>
          <wp:inline distT="0" distB="0" distL="0" distR="0">
            <wp:extent cx="1409700" cy="3143250"/>
            <wp:effectExtent l="9525" t="9525" r="15875" b="9525"/>
            <wp:docPr id="47" name="image.png"/>
            <wp:cNvGraphicFramePr/>
            <a:graphic xmlns:a="http://schemas.openxmlformats.org/drawingml/2006/main">
              <a:graphicData uri="http://schemas.openxmlformats.org/drawingml/2006/picture">
                <pic:pic xmlns:pic="http://schemas.openxmlformats.org/drawingml/2006/picture">
                  <pic:nvPicPr>
                    <pic:cNvPr id="47" name="image.png"/>
                    <pic:cNvPicPr/>
                  </pic:nvPicPr>
                  <pic:blipFill>
                    <a:blip r:embed="rId58"/>
                    <a:stretch>
                      <a:fillRect/>
                    </a:stretch>
                  </pic:blipFill>
                  <pic:spPr>
                    <a:xfrm>
                      <a:off x="0" y="0"/>
                      <a:ext cx="1409700" cy="3143250"/>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409700" cy="3143250"/>
            <wp:effectExtent l="9525" t="9525" r="15875" b="9525"/>
            <wp:docPr id="48" name="image.png"/>
            <wp:cNvGraphicFramePr/>
            <a:graphic xmlns:a="http://schemas.openxmlformats.org/drawingml/2006/main">
              <a:graphicData uri="http://schemas.openxmlformats.org/drawingml/2006/picture">
                <pic:pic xmlns:pic="http://schemas.openxmlformats.org/drawingml/2006/picture">
                  <pic:nvPicPr>
                    <pic:cNvPr id="48" name="image.png"/>
                    <pic:cNvPicPr/>
                  </pic:nvPicPr>
                  <pic:blipFill>
                    <a:blip r:embed="rId59"/>
                    <a:stretch>
                      <a:fillRect/>
                    </a:stretch>
                  </pic:blipFill>
                  <pic:spPr>
                    <a:xfrm>
                      <a:off x="0" y="0"/>
                      <a:ext cx="1409700" cy="3143250"/>
                    </a:xfrm>
                    <a:prstGeom prst="rect">
                      <a:avLst/>
                    </a:prstGeom>
                    <a:ln w="9525">
                      <a:solidFill>
                        <a:srgbClr val="D8DBDD"/>
                      </a:solidFill>
                    </a:ln>
                  </pic:spPr>
                </pic:pic>
              </a:graphicData>
            </a:graphic>
          </wp:inline>
        </w:drawing>
      </w:r>
    </w:p>
    <w:p w14:paraId="50A51F8A">
      <w:pPr>
        <w:pStyle w:val="6"/>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t>图 3</w:t>
      </w:r>
      <w:r>
        <w:rPr>
          <w:rFonts w:hint="eastAsia" w:cs="宋体"/>
          <w:lang w:val="en-US" w:eastAsia="zh-CN"/>
        </w:rPr>
        <w:t>4</w:t>
      </w:r>
      <w:r>
        <w:rPr>
          <w:rFonts w:hint="eastAsia" w:ascii="宋体" w:hAnsi="宋体" w:eastAsia="宋体" w:cs="宋体"/>
        </w:rPr>
        <w:t xml:space="preserve"> 视频学习单元与学伴对话</w:t>
      </w:r>
    </w:p>
    <w:p w14:paraId="4F915D1A">
      <w:pPr>
        <w:keepNext w:val="0"/>
        <w:keepLines w:val="0"/>
        <w:pageBreakBefore w:val="0"/>
        <w:widowControl w:val="0"/>
        <w:spacing w:line="360" w:lineRule="auto"/>
        <w:rPr>
          <w:rFonts w:hint="eastAsia" w:ascii="宋体" w:hAnsi="宋体" w:eastAsia="宋体" w:cs="宋体"/>
        </w:rPr>
      </w:pPr>
      <w:r>
        <w:rPr>
          <w:rFonts w:hint="eastAsia" w:ascii="宋体" w:hAnsi="宋体" w:eastAsia="宋体" w:cs="宋体"/>
          <w:b/>
          <w:spacing w:val="0"/>
          <w:sz w:val="24"/>
          <w:shd w:val="clear" w:fill="FFFFFF"/>
        </w:rPr>
        <w:t>功能三：图文学习单元与学伴对话</w:t>
      </w:r>
    </w:p>
    <w:p w14:paraId="368F1C67">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选择图文学习材料，点击进入后可以点击“AI学伴”标识，打开学伴对话框进行提问。</w:t>
      </w:r>
    </w:p>
    <w:p w14:paraId="353ED1BC">
      <w:pPr>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drawing>
          <wp:inline distT="0" distB="0" distL="0" distR="0">
            <wp:extent cx="1409700" cy="3133725"/>
            <wp:effectExtent l="9525" t="9525" r="15875" b="19050"/>
            <wp:docPr id="49" name="image.png"/>
            <wp:cNvGraphicFramePr/>
            <a:graphic xmlns:a="http://schemas.openxmlformats.org/drawingml/2006/main">
              <a:graphicData uri="http://schemas.openxmlformats.org/drawingml/2006/picture">
                <pic:pic xmlns:pic="http://schemas.openxmlformats.org/drawingml/2006/picture">
                  <pic:nvPicPr>
                    <pic:cNvPr id="49" name="image.png"/>
                    <pic:cNvPicPr/>
                  </pic:nvPicPr>
                  <pic:blipFill>
                    <a:blip r:embed="rId60"/>
                    <a:stretch>
                      <a:fillRect/>
                    </a:stretch>
                  </pic:blipFill>
                  <pic:spPr>
                    <a:xfrm>
                      <a:off x="0" y="0"/>
                      <a:ext cx="1409700" cy="3133725"/>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409700" cy="3133725"/>
            <wp:effectExtent l="9525" t="9525" r="15875" b="19050"/>
            <wp:docPr id="50" name="image.png"/>
            <wp:cNvGraphicFramePr/>
            <a:graphic xmlns:a="http://schemas.openxmlformats.org/drawingml/2006/main">
              <a:graphicData uri="http://schemas.openxmlformats.org/drawingml/2006/picture">
                <pic:pic xmlns:pic="http://schemas.openxmlformats.org/drawingml/2006/picture">
                  <pic:nvPicPr>
                    <pic:cNvPr id="50" name="image.png"/>
                    <pic:cNvPicPr/>
                  </pic:nvPicPr>
                  <pic:blipFill>
                    <a:blip r:embed="rId61"/>
                    <a:stretch>
                      <a:fillRect/>
                    </a:stretch>
                  </pic:blipFill>
                  <pic:spPr>
                    <a:xfrm>
                      <a:off x="0" y="0"/>
                      <a:ext cx="1409700" cy="3133725"/>
                    </a:xfrm>
                    <a:prstGeom prst="rect">
                      <a:avLst/>
                    </a:prstGeom>
                    <a:ln w="9525">
                      <a:solidFill>
                        <a:srgbClr val="D8DBDD"/>
                      </a:solidFill>
                    </a:ln>
                  </pic:spPr>
                </pic:pic>
              </a:graphicData>
            </a:graphic>
          </wp:inline>
        </w:drawing>
      </w:r>
    </w:p>
    <w:p w14:paraId="66A4588B">
      <w:pPr>
        <w:pStyle w:val="6"/>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t>图 3</w:t>
      </w:r>
      <w:r>
        <w:rPr>
          <w:rFonts w:hint="eastAsia" w:cs="宋体"/>
          <w:lang w:val="en-US" w:eastAsia="zh-CN"/>
        </w:rPr>
        <w:t>5</w:t>
      </w:r>
      <w:r>
        <w:rPr>
          <w:rFonts w:hint="eastAsia" w:ascii="宋体" w:hAnsi="宋体" w:eastAsia="宋体" w:cs="宋体"/>
        </w:rPr>
        <w:t xml:space="preserve"> 图文学习单元与学伴对话</w:t>
      </w:r>
    </w:p>
    <w:p w14:paraId="3EB82C1D">
      <w:pPr>
        <w:keepNext w:val="0"/>
        <w:keepLines w:val="0"/>
        <w:pageBreakBefore w:val="0"/>
        <w:widowControl w:val="0"/>
        <w:spacing w:line="360" w:lineRule="auto"/>
        <w:rPr>
          <w:rFonts w:hint="eastAsia" w:ascii="宋体" w:hAnsi="宋体" w:eastAsia="宋体" w:cs="宋体"/>
          <w:b/>
          <w:i w:val="0"/>
          <w:caps w:val="0"/>
          <w:spacing w:val="0"/>
          <w:sz w:val="24"/>
          <w:shd w:val="clear" w:fill="FFFFFF"/>
        </w:rPr>
      </w:pPr>
      <w:r>
        <w:rPr>
          <w:rFonts w:hint="eastAsia" w:ascii="宋体" w:hAnsi="宋体" w:eastAsia="宋体" w:cs="宋体"/>
          <w:b/>
          <w:spacing w:val="0"/>
          <w:sz w:val="24"/>
          <w:shd w:val="clear" w:fill="FFFFFF"/>
        </w:rPr>
        <w:t>功能四：讨论单元与学伴对话</w:t>
      </w:r>
    </w:p>
    <w:p w14:paraId="3636D73E">
      <w:pPr>
        <w:keepNext w:val="0"/>
        <w:keepLines w:val="0"/>
        <w:pageBreakBefore w:val="0"/>
        <w:widowControl w:val="0"/>
        <w:spacing w:line="360" w:lineRule="auto"/>
        <w:ind w:firstLine="480" w:firstLineChars="200"/>
        <w:rPr>
          <w:rFonts w:hint="eastAsia" w:ascii="宋体" w:hAnsi="宋体" w:eastAsia="宋体" w:cs="宋体"/>
          <w:i w:val="0"/>
          <w:caps w:val="0"/>
          <w:spacing w:val="0"/>
          <w:sz w:val="24"/>
          <w:shd w:val="clear" w:fill="FFFFFF"/>
        </w:rPr>
      </w:pPr>
      <w:r>
        <w:rPr>
          <w:rFonts w:hint="eastAsia" w:ascii="宋体" w:hAnsi="宋体" w:eastAsia="宋体" w:cs="宋体"/>
          <w:spacing w:val="0"/>
          <w:sz w:val="24"/>
          <w:shd w:val="clear" w:fill="FFFFFF"/>
        </w:rPr>
        <w:t>找到“讨论”后点击进入，“AI学伴”标识悬浮在右侧，点击即可打开学伴对话框。</w:t>
      </w:r>
    </w:p>
    <w:p w14:paraId="18546B17">
      <w:pPr>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drawing>
          <wp:inline distT="0" distB="0" distL="0" distR="0">
            <wp:extent cx="1428750" cy="3181350"/>
            <wp:effectExtent l="9525" t="9525" r="9525" b="9525"/>
            <wp:docPr id="51" name="image.png"/>
            <wp:cNvGraphicFramePr/>
            <a:graphic xmlns:a="http://schemas.openxmlformats.org/drawingml/2006/main">
              <a:graphicData uri="http://schemas.openxmlformats.org/drawingml/2006/picture">
                <pic:pic xmlns:pic="http://schemas.openxmlformats.org/drawingml/2006/picture">
                  <pic:nvPicPr>
                    <pic:cNvPr id="51" name="image.png"/>
                    <pic:cNvPicPr/>
                  </pic:nvPicPr>
                  <pic:blipFill>
                    <a:blip r:embed="rId62"/>
                    <a:stretch>
                      <a:fillRect/>
                    </a:stretch>
                  </pic:blipFill>
                  <pic:spPr>
                    <a:xfrm>
                      <a:off x="0" y="0"/>
                      <a:ext cx="1428750" cy="3181350"/>
                    </a:xfrm>
                    <a:prstGeom prst="rect">
                      <a:avLst/>
                    </a:prstGeom>
                    <a:ln w="9525">
                      <a:solidFill>
                        <a:srgbClr val="D8DBDD"/>
                      </a:solidFill>
                    </a:ln>
                  </pic:spPr>
                </pic:pic>
              </a:graphicData>
            </a:graphic>
          </wp:inline>
        </w:drawing>
      </w:r>
      <w:r>
        <w:rPr>
          <w:rFonts w:hint="eastAsia" w:ascii="宋体" w:hAnsi="宋体" w:eastAsia="宋体" w:cs="宋体"/>
        </w:rPr>
        <w:drawing>
          <wp:inline distT="0" distB="0" distL="0" distR="0">
            <wp:extent cx="1428750" cy="3181350"/>
            <wp:effectExtent l="9525" t="9525" r="9525" b="9525"/>
            <wp:docPr id="52" name="image.png"/>
            <wp:cNvGraphicFramePr/>
            <a:graphic xmlns:a="http://schemas.openxmlformats.org/drawingml/2006/main">
              <a:graphicData uri="http://schemas.openxmlformats.org/drawingml/2006/picture">
                <pic:pic xmlns:pic="http://schemas.openxmlformats.org/drawingml/2006/picture">
                  <pic:nvPicPr>
                    <pic:cNvPr id="52" name="image.png"/>
                    <pic:cNvPicPr/>
                  </pic:nvPicPr>
                  <pic:blipFill>
                    <a:blip r:embed="rId63"/>
                    <a:stretch>
                      <a:fillRect/>
                    </a:stretch>
                  </pic:blipFill>
                  <pic:spPr>
                    <a:xfrm>
                      <a:off x="0" y="0"/>
                      <a:ext cx="1428750" cy="3181350"/>
                    </a:xfrm>
                    <a:prstGeom prst="rect">
                      <a:avLst/>
                    </a:prstGeom>
                    <a:ln w="9525">
                      <a:solidFill>
                        <a:srgbClr val="D8DBDD"/>
                      </a:solidFill>
                    </a:ln>
                  </pic:spPr>
                </pic:pic>
              </a:graphicData>
            </a:graphic>
          </wp:inline>
        </w:drawing>
      </w:r>
    </w:p>
    <w:p w14:paraId="5E2C8E7F">
      <w:pPr>
        <w:pStyle w:val="6"/>
        <w:keepNext w:val="0"/>
        <w:keepLines w:val="0"/>
        <w:pageBreakBefore w:val="0"/>
        <w:widowControl w:val="0"/>
        <w:spacing w:line="360" w:lineRule="auto"/>
        <w:ind w:firstLine="420" w:firstLineChars="200"/>
        <w:jc w:val="center"/>
        <w:rPr>
          <w:rFonts w:hint="eastAsia" w:ascii="宋体" w:hAnsi="宋体" w:eastAsia="宋体" w:cs="宋体"/>
        </w:rPr>
      </w:pPr>
      <w:r>
        <w:rPr>
          <w:rFonts w:hint="eastAsia" w:ascii="宋体" w:hAnsi="宋体" w:eastAsia="宋体" w:cs="宋体"/>
        </w:rPr>
        <w:t>图 3</w:t>
      </w:r>
      <w:r>
        <w:rPr>
          <w:rFonts w:hint="eastAsia" w:cs="宋体"/>
          <w:lang w:val="en-US" w:eastAsia="zh-CN"/>
        </w:rPr>
        <w:t>6</w:t>
      </w:r>
      <w:r>
        <w:rPr>
          <w:rFonts w:hint="eastAsia" w:ascii="宋体" w:hAnsi="宋体" w:eastAsia="宋体" w:cs="宋体"/>
        </w:rPr>
        <w:t xml:space="preserve"> 讨论单元与学伴对话</w:t>
      </w:r>
    </w:p>
    <w:p w14:paraId="2FE73BF2">
      <w:pPr>
        <w:pStyle w:val="3"/>
        <w:numPr>
          <w:ilvl w:val="0"/>
          <w:numId w:val="0"/>
        </w:numPr>
        <w:spacing w:line="204" w:lineRule="auto"/>
        <w:rPr>
          <w:rFonts w:hint="eastAsia" w:ascii="宋体" w:hAnsi="宋体" w:eastAsia="宋体" w:cs="宋体"/>
        </w:rPr>
      </w:pPr>
      <w:bookmarkStart w:id="12" w:name="_Toc22851"/>
      <w:r>
        <w:rPr>
          <w:rFonts w:hint="eastAsia" w:ascii="宋体" w:hAnsi="宋体" w:eastAsia="宋体" w:cs="宋体"/>
          <w:b/>
          <w:sz w:val="32"/>
          <w:lang w:val="en-US" w:eastAsia="zh-CN"/>
        </w:rPr>
        <w:t>3.2</w:t>
      </w:r>
      <w:r>
        <w:rPr>
          <w:rFonts w:hint="eastAsia" w:ascii="宋体" w:hAnsi="宋体" w:eastAsia="宋体" w:cs="宋体"/>
          <w:b/>
          <w:sz w:val="32"/>
        </w:rPr>
        <w:t>预设指令交互</w:t>
      </w:r>
      <w:bookmarkEnd w:id="12"/>
    </w:p>
    <w:p w14:paraId="48B58F5F">
      <w:pPr>
        <w:spacing w:line="360" w:lineRule="auto"/>
        <w:ind w:firstLine="480" w:firstLineChars="200"/>
        <w:rPr>
          <w:rFonts w:hint="eastAsia" w:ascii="宋体" w:hAnsi="宋体" w:eastAsia="宋体" w:cs="宋体"/>
        </w:rPr>
      </w:pPr>
      <w:r>
        <w:rPr>
          <w:rFonts w:hint="eastAsia" w:ascii="宋体" w:hAnsi="宋体" w:eastAsia="宋体" w:cs="宋体"/>
          <w:b w:val="0"/>
          <w:spacing w:val="0"/>
          <w:sz w:val="24"/>
          <w:shd w:val="clear" w:fill="FFFFFF"/>
        </w:rPr>
        <w:t>在弹出的AI学伴界面，学生可以便捷地通过多种方式与AI学伴进行互动：首先，学生可以直接调用对话框上方的指令①，快速访问常用的指令；其次，可以在【指令中心】②中挑选其他预设指令，以满足特定的学习需求；此外，学生还可以在AI对话框中对指令中的关键词③进行个性化编辑，即针对具体的知识点或问题进行细致的二次编辑，这种特定场景下对话式的互动方式，确保了AI学伴的回答精准且高效，可以极大地提升学生的学习体验。</w:t>
      </w:r>
    </w:p>
    <w:p w14:paraId="0287A585">
      <w:pPr>
        <w:spacing w:line="360" w:lineRule="auto"/>
        <w:ind w:firstLine="480" w:firstLineChars="200"/>
        <w:rPr>
          <w:rFonts w:hint="eastAsia" w:ascii="宋体" w:hAnsi="宋体" w:eastAsia="宋体" w:cs="宋体"/>
        </w:rPr>
      </w:pPr>
      <w:r>
        <w:rPr>
          <w:rFonts w:hint="eastAsia" w:ascii="宋体" w:hAnsi="宋体" w:eastAsia="宋体" w:cs="宋体"/>
          <w:b w:val="0"/>
          <w:spacing w:val="0"/>
          <w:sz w:val="24"/>
          <w:shd w:val="clear" w:fill="FFFFFF"/>
        </w:rPr>
        <w:t>①：教师精心预设的常用问题指令，为学生提供直接的学习引导。</w:t>
      </w:r>
    </w:p>
    <w:p w14:paraId="147C59E2">
      <w:pPr>
        <w:spacing w:line="360" w:lineRule="auto"/>
        <w:ind w:firstLine="480" w:firstLineChars="200"/>
        <w:rPr>
          <w:rFonts w:hint="eastAsia" w:ascii="宋体" w:hAnsi="宋体" w:eastAsia="宋体" w:cs="宋体"/>
        </w:rPr>
      </w:pPr>
      <w:r>
        <w:rPr>
          <w:rFonts w:hint="eastAsia" w:ascii="宋体" w:hAnsi="宋体" w:eastAsia="宋体" w:cs="宋体"/>
          <w:b w:val="0"/>
          <w:spacing w:val="0"/>
          <w:sz w:val="24"/>
          <w:shd w:val="clear" w:fill="FFFFFF"/>
        </w:rPr>
        <w:t>②：【指令中心】是教师预设指令的集合库，学生可以在这里选择并使用各类指令，以满足不同学习场景的需求。</w:t>
      </w:r>
    </w:p>
    <w:p w14:paraId="42C3553C">
      <w:pPr>
        <w:spacing w:line="360" w:lineRule="auto"/>
        <w:ind w:firstLine="480" w:firstLineChars="200"/>
        <w:rPr>
          <w:rFonts w:hint="eastAsia" w:ascii="宋体" w:hAnsi="宋体" w:eastAsia="宋体" w:cs="宋体"/>
        </w:rPr>
      </w:pPr>
      <w:r>
        <w:rPr>
          <w:rFonts w:hint="eastAsia" w:ascii="宋体" w:hAnsi="宋体" w:eastAsia="宋体" w:cs="宋体"/>
          <w:b w:val="0"/>
          <w:spacing w:val="0"/>
          <w:sz w:val="24"/>
          <w:shd w:val="clear" w:fill="FFFFFF"/>
        </w:rPr>
        <w:t>③：当学生点击具体的指令后，可以在AI对话框中对指令中的关键词进行二次编辑，这样不仅能够针对特定的知识点或问题进行深入探讨，还能确保与AI学伴的互动更加贴合个人的学习需求，使交流更加精准和高效。</w:t>
      </w:r>
    </w:p>
    <w:p w14:paraId="1805CF71">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254625" cy="2500630"/>
            <wp:effectExtent l="9525" t="9525" r="19050" b="17145"/>
            <wp:docPr id="53" name="image.png"/>
            <wp:cNvGraphicFramePr/>
            <a:graphic xmlns:a="http://schemas.openxmlformats.org/drawingml/2006/main">
              <a:graphicData uri="http://schemas.openxmlformats.org/drawingml/2006/picture">
                <pic:pic xmlns:pic="http://schemas.openxmlformats.org/drawingml/2006/picture">
                  <pic:nvPicPr>
                    <pic:cNvPr id="53" name="image.png"/>
                    <pic:cNvPicPr/>
                  </pic:nvPicPr>
                  <pic:blipFill>
                    <a:blip r:embed="rId64"/>
                    <a:stretch>
                      <a:fillRect/>
                    </a:stretch>
                  </pic:blipFill>
                  <pic:spPr>
                    <a:xfrm>
                      <a:off x="0" y="0"/>
                      <a:ext cx="5255228" cy="2501088"/>
                    </a:xfrm>
                    <a:prstGeom prst="rect">
                      <a:avLst/>
                    </a:prstGeom>
                    <a:ln w="9525">
                      <a:solidFill>
                        <a:srgbClr val="D8DBDD"/>
                      </a:solidFill>
                    </a:ln>
                  </pic:spPr>
                </pic:pic>
              </a:graphicData>
            </a:graphic>
          </wp:inline>
        </w:drawing>
      </w:r>
    </w:p>
    <w:p w14:paraId="01FFBAC8">
      <w:pPr>
        <w:jc w:val="center"/>
        <w:rPr>
          <w:rFonts w:hint="eastAsia" w:ascii="宋体" w:hAnsi="宋体" w:eastAsia="宋体" w:cs="宋体"/>
        </w:rPr>
      </w:pPr>
      <w:r>
        <w:rPr>
          <w:rFonts w:hint="eastAsia" w:ascii="宋体" w:hAnsi="宋体" w:eastAsia="宋体" w:cs="宋体"/>
          <w:color w:val="A2A3A5"/>
          <w:sz w:val="22"/>
        </w:rPr>
        <w:t xml:space="preserve">图 </w:t>
      </w:r>
      <w:r>
        <w:rPr>
          <w:rFonts w:hint="eastAsia" w:ascii="宋体" w:hAnsi="宋体" w:eastAsia="宋体" w:cs="宋体"/>
          <w:color w:val="A2A3A5"/>
          <w:sz w:val="22"/>
          <w:lang w:val="en-US" w:eastAsia="zh-CN"/>
        </w:rPr>
        <w:t>3</w:t>
      </w:r>
      <w:r>
        <w:rPr>
          <w:rFonts w:hint="eastAsia" w:ascii="宋体" w:hAnsi="宋体" w:cs="宋体"/>
          <w:color w:val="A2A3A5"/>
          <w:sz w:val="22"/>
          <w:lang w:val="en-US" w:eastAsia="zh-CN"/>
        </w:rPr>
        <w:t>7</w:t>
      </w:r>
      <w:r>
        <w:rPr>
          <w:rFonts w:hint="eastAsia" w:ascii="宋体" w:hAnsi="宋体" w:eastAsia="宋体" w:cs="宋体"/>
          <w:color w:val="A2A3A5"/>
          <w:sz w:val="22"/>
          <w:lang w:val="en-US" w:eastAsia="zh-CN"/>
        </w:rPr>
        <w:t xml:space="preserve"> </w:t>
      </w:r>
      <w:r>
        <w:rPr>
          <w:rFonts w:hint="eastAsia" w:ascii="宋体" w:hAnsi="宋体" w:eastAsia="宋体" w:cs="宋体"/>
          <w:color w:val="A2A3A5"/>
          <w:sz w:val="22"/>
        </w:rPr>
        <w:t>调用AI学伴进行二次编辑</w:t>
      </w:r>
    </w:p>
    <w:p w14:paraId="5DB6D29F">
      <w:pPr>
        <w:spacing w:line="360" w:lineRule="auto"/>
        <w:ind w:firstLine="480" w:firstLineChars="200"/>
        <w:rPr>
          <w:rFonts w:hint="eastAsia" w:ascii="宋体" w:hAnsi="宋体" w:eastAsia="宋体" w:cs="宋体"/>
        </w:rPr>
      </w:pPr>
      <w:r>
        <w:rPr>
          <w:rFonts w:hint="eastAsia" w:ascii="宋体" w:hAnsi="宋体" w:eastAsia="宋体" w:cs="宋体"/>
          <w:sz w:val="24"/>
        </w:rPr>
        <w:t>在【指令中心】，学生可以看到教师精心预设的指令分类①，以及每个分类下具体指令的简介②。学生可以根据自己的学习需求，挑选合适的指令，与AI学伴展开互动式答疑，享受个性化的学习辅导。</w:t>
      </w:r>
    </w:p>
    <w:p w14:paraId="243CD956">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1581150" cy="2428875"/>
            <wp:effectExtent l="9525" t="9525" r="9525" b="12700"/>
            <wp:docPr id="55" name="image.png"/>
            <wp:cNvGraphicFramePr/>
            <a:graphic xmlns:a="http://schemas.openxmlformats.org/drawingml/2006/main">
              <a:graphicData uri="http://schemas.openxmlformats.org/drawingml/2006/picture">
                <pic:pic xmlns:pic="http://schemas.openxmlformats.org/drawingml/2006/picture">
                  <pic:nvPicPr>
                    <pic:cNvPr id="55" name="image.png"/>
                    <pic:cNvPicPr/>
                  </pic:nvPicPr>
                  <pic:blipFill>
                    <a:blip r:embed="rId65"/>
                    <a:stretch>
                      <a:fillRect/>
                    </a:stretch>
                  </pic:blipFill>
                  <pic:spPr>
                    <a:xfrm>
                      <a:off x="0" y="0"/>
                      <a:ext cx="1581150" cy="2428875"/>
                    </a:xfrm>
                    <a:prstGeom prst="rect">
                      <a:avLst/>
                    </a:prstGeom>
                    <a:ln w="9525">
                      <a:solidFill>
                        <a:srgbClr val="D8DBDD"/>
                      </a:solidFill>
                    </a:ln>
                  </pic:spPr>
                </pic:pic>
              </a:graphicData>
            </a:graphic>
          </wp:inline>
        </w:drawing>
      </w:r>
    </w:p>
    <w:p w14:paraId="594A7269">
      <w:pPr>
        <w:jc w:val="center"/>
        <w:rPr>
          <w:rFonts w:hint="eastAsia" w:ascii="宋体" w:hAnsi="宋体" w:eastAsia="宋体" w:cs="宋体"/>
        </w:rPr>
      </w:pPr>
      <w:r>
        <w:rPr>
          <w:rFonts w:hint="eastAsia" w:ascii="宋体" w:hAnsi="宋体" w:cs="宋体"/>
          <w:b w:val="0"/>
          <w:color w:val="A2A3A5"/>
          <w:sz w:val="22"/>
          <w:lang w:val="en-US" w:eastAsia="zh-CN"/>
        </w:rPr>
        <w:t xml:space="preserve">图38 </w:t>
      </w:r>
      <w:r>
        <w:rPr>
          <w:rFonts w:hint="eastAsia" w:ascii="宋体" w:hAnsi="宋体" w:eastAsia="宋体" w:cs="宋体"/>
          <w:b w:val="0"/>
          <w:color w:val="A2A3A5"/>
          <w:sz w:val="22"/>
        </w:rPr>
        <w:t>指令中心</w:t>
      </w:r>
    </w:p>
    <w:p w14:paraId="61BA21D7">
      <w:pPr>
        <w:pStyle w:val="3"/>
        <w:numPr>
          <w:ilvl w:val="0"/>
          <w:numId w:val="0"/>
        </w:numPr>
        <w:spacing w:line="204" w:lineRule="auto"/>
        <w:rPr>
          <w:rFonts w:hint="eastAsia" w:ascii="宋体" w:hAnsi="宋体" w:eastAsia="宋体" w:cs="宋体"/>
        </w:rPr>
      </w:pPr>
      <w:bookmarkStart w:id="13" w:name="_Toc4077"/>
      <w:r>
        <w:rPr>
          <w:rFonts w:hint="eastAsia" w:ascii="宋体" w:hAnsi="宋体" w:eastAsia="宋体" w:cs="宋体"/>
          <w:b/>
          <w:sz w:val="32"/>
          <w:lang w:val="en-US" w:eastAsia="zh-CN"/>
        </w:rPr>
        <w:t>3.3</w:t>
      </w:r>
      <w:r>
        <w:rPr>
          <w:rFonts w:hint="eastAsia" w:ascii="宋体" w:hAnsi="宋体" w:eastAsia="宋体" w:cs="宋体"/>
          <w:b/>
          <w:sz w:val="32"/>
        </w:rPr>
        <w:t>资源检索与推荐</w:t>
      </w:r>
      <w:bookmarkEnd w:id="13"/>
    </w:p>
    <w:p w14:paraId="7DE6A644">
      <w:pPr>
        <w:spacing w:line="360" w:lineRule="auto"/>
        <w:ind w:firstLine="480" w:firstLineChars="200"/>
        <w:rPr>
          <w:rFonts w:hint="eastAsia" w:ascii="宋体" w:hAnsi="宋体" w:eastAsia="宋体" w:cs="宋体"/>
        </w:rPr>
      </w:pPr>
      <w:r>
        <w:rPr>
          <w:rFonts w:hint="eastAsia" w:ascii="宋体" w:hAnsi="宋体" w:eastAsia="宋体" w:cs="宋体"/>
          <w:b w:val="0"/>
          <w:sz w:val="24"/>
        </w:rPr>
        <w:t>资源检索与推荐功能致力于帮助学生在学习过程中快速、高效地获取所需的信息和资料。这一功能融合了先进的大模型智能分析技术与现有的检索工具，能够精准捕捉用户的查询需求，并推荐与之相关的高质量慕课、教材、论文等学习资源。</w:t>
      </w:r>
    </w:p>
    <w:p w14:paraId="28DAB1B7">
      <w:pPr>
        <w:spacing w:line="360" w:lineRule="auto"/>
        <w:ind w:firstLine="480" w:firstLineChars="200"/>
        <w:rPr>
          <w:rFonts w:hint="eastAsia" w:ascii="宋体" w:hAnsi="宋体" w:eastAsia="宋体" w:cs="宋体"/>
        </w:rPr>
      </w:pPr>
      <w:r>
        <w:rPr>
          <w:rFonts w:hint="eastAsia" w:ascii="宋体" w:hAnsi="宋体" w:eastAsia="宋体" w:cs="宋体"/>
          <w:b w:val="0"/>
          <w:sz w:val="24"/>
        </w:rPr>
        <w:t>学生只需在班级页面中激活【AI学伴】，点击输入框上方的【学习资料】按钮①，然后在输入框中输入所需资源的主题②。大模型将迅速响应，检索并提供与主题紧密相关的资源，丰富学习体验。</w:t>
      </w:r>
    </w:p>
    <w:p w14:paraId="7C8297BA">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4114800" cy="1925320"/>
            <wp:effectExtent l="9525" t="9525" r="15875" b="20955"/>
            <wp:docPr id="57" name="image.png"/>
            <wp:cNvGraphicFramePr/>
            <a:graphic xmlns:a="http://schemas.openxmlformats.org/drawingml/2006/main">
              <a:graphicData uri="http://schemas.openxmlformats.org/drawingml/2006/picture">
                <pic:pic xmlns:pic="http://schemas.openxmlformats.org/drawingml/2006/picture">
                  <pic:nvPicPr>
                    <pic:cNvPr id="57" name="image.png"/>
                    <pic:cNvPicPr/>
                  </pic:nvPicPr>
                  <pic:blipFill>
                    <a:blip r:embed="rId66"/>
                    <a:stretch>
                      <a:fillRect/>
                    </a:stretch>
                  </pic:blipFill>
                  <pic:spPr>
                    <a:xfrm>
                      <a:off x="0" y="0"/>
                      <a:ext cx="4114800" cy="1925929"/>
                    </a:xfrm>
                    <a:prstGeom prst="rect">
                      <a:avLst/>
                    </a:prstGeom>
                    <a:ln w="9525">
                      <a:solidFill>
                        <a:srgbClr val="D8DBDD"/>
                      </a:solidFill>
                    </a:ln>
                  </pic:spPr>
                </pic:pic>
              </a:graphicData>
            </a:graphic>
          </wp:inline>
        </w:drawing>
      </w:r>
    </w:p>
    <w:p w14:paraId="7BD7CC6E">
      <w:pPr>
        <w:jc w:val="center"/>
        <w:rPr>
          <w:rFonts w:hint="eastAsia" w:ascii="宋体" w:hAnsi="宋体" w:eastAsia="宋体" w:cs="宋体"/>
          <w:b w:val="0"/>
          <w:color w:val="A2A3A5"/>
          <w:sz w:val="22"/>
        </w:rPr>
      </w:pPr>
      <w:r>
        <w:rPr>
          <w:rFonts w:hint="eastAsia" w:ascii="宋体" w:hAnsi="宋体" w:cs="宋体"/>
          <w:b w:val="0"/>
          <w:color w:val="A2A3A5"/>
          <w:sz w:val="22"/>
          <w:lang w:val="en-US" w:eastAsia="zh-CN"/>
        </w:rPr>
        <w:t xml:space="preserve">图 39 </w:t>
      </w:r>
      <w:r>
        <w:rPr>
          <w:rFonts w:hint="eastAsia" w:ascii="宋体" w:hAnsi="宋体" w:eastAsia="宋体" w:cs="宋体"/>
          <w:b w:val="0"/>
          <w:color w:val="A2A3A5"/>
          <w:sz w:val="22"/>
        </w:rPr>
        <w:t>资源检索与推荐</w:t>
      </w:r>
    </w:p>
    <w:p w14:paraId="78C3DBC5">
      <w:pPr>
        <w:pStyle w:val="3"/>
        <w:numPr>
          <w:ilvl w:val="0"/>
          <w:numId w:val="0"/>
        </w:numPr>
        <w:spacing w:line="204" w:lineRule="auto"/>
        <w:rPr>
          <w:rFonts w:hint="eastAsia" w:ascii="宋体" w:hAnsi="宋体" w:eastAsia="宋体" w:cs="宋体"/>
          <w:b/>
          <w:sz w:val="32"/>
          <w:lang w:val="en-US" w:eastAsia="zh-CN"/>
        </w:rPr>
      </w:pPr>
      <w:bookmarkStart w:id="14" w:name="_Toc23612"/>
      <w:r>
        <w:rPr>
          <w:rFonts w:hint="eastAsia" w:ascii="宋体" w:hAnsi="宋体" w:eastAsia="宋体" w:cs="宋体"/>
          <w:b/>
          <w:sz w:val="32"/>
          <w:lang w:val="en-US" w:eastAsia="zh-CN"/>
        </w:rPr>
        <w:t>3.4 知识图谱</w:t>
      </w:r>
      <w:bookmarkEnd w:id="14"/>
    </w:p>
    <w:p w14:paraId="53F078E6">
      <w:pPr>
        <w:ind w:firstLine="480" w:firstLineChars="200"/>
        <w:rPr>
          <w:rFonts w:hint="eastAsia" w:asciiTheme="minorEastAsia" w:hAnsiTheme="minorEastAsia" w:cstheme="minorEastAsia"/>
          <w:sz w:val="24"/>
          <w:szCs w:val="24"/>
          <w:shd w:val="clear" w:color="auto" w:fill="FFFFFF"/>
        </w:rPr>
      </w:pPr>
      <w:r>
        <w:rPr>
          <w:rFonts w:hint="eastAsia" w:asciiTheme="minorEastAsia" w:hAnsiTheme="minorEastAsia" w:cstheme="minorEastAsia"/>
          <w:sz w:val="24"/>
          <w:szCs w:val="24"/>
          <w:shd w:val="clear" w:color="auto" w:fill="FFFFFF"/>
          <w:lang w:val="en-US" w:eastAsia="zh-CN"/>
        </w:rPr>
        <w:t>学生登录一体化平台后，</w:t>
      </w:r>
      <w:r>
        <w:rPr>
          <w:rFonts w:hint="eastAsia" w:asciiTheme="minorEastAsia" w:hAnsiTheme="minorEastAsia" w:cstheme="minorEastAsia"/>
          <w:sz w:val="24"/>
          <w:szCs w:val="24"/>
          <w:shd w:val="clear" w:color="auto" w:fill="FFFFFF"/>
        </w:rPr>
        <w:t>点击教学管理-我听的课。选择需要查看知识图谱的课程</w:t>
      </w:r>
      <w:r>
        <w:rPr>
          <w:rFonts w:hint="eastAsia" w:asciiTheme="minorEastAsia" w:hAnsiTheme="minorEastAsia" w:cstheme="minorEastAsia"/>
          <w:sz w:val="24"/>
          <w:szCs w:val="24"/>
          <w:shd w:val="clear" w:color="auto" w:fill="FFFFFF"/>
          <w:lang w:val="en-US" w:eastAsia="zh-CN"/>
        </w:rPr>
        <w:t>班级</w:t>
      </w:r>
      <w:r>
        <w:rPr>
          <w:rFonts w:hint="eastAsia" w:asciiTheme="minorEastAsia" w:hAnsiTheme="minorEastAsia" w:cstheme="minorEastAsia"/>
          <w:sz w:val="24"/>
          <w:szCs w:val="24"/>
          <w:shd w:val="clear" w:color="auto" w:fill="FFFFFF"/>
        </w:rPr>
        <w:t>，点击进入</w:t>
      </w:r>
      <w:r>
        <w:rPr>
          <w:rFonts w:hint="eastAsia" w:asciiTheme="minorEastAsia" w:hAnsiTheme="minorEastAsia" w:cstheme="minorEastAsia"/>
          <w:sz w:val="24"/>
          <w:szCs w:val="24"/>
          <w:shd w:val="clear" w:color="auto" w:fill="FFFFFF"/>
          <w:lang w:val="en-US" w:eastAsia="zh-CN"/>
        </w:rPr>
        <w:t>班级</w:t>
      </w:r>
      <w:r>
        <w:rPr>
          <w:rFonts w:hint="eastAsia" w:asciiTheme="minorEastAsia" w:hAnsiTheme="minorEastAsia" w:cstheme="minorEastAsia"/>
          <w:sz w:val="24"/>
          <w:szCs w:val="24"/>
          <w:shd w:val="clear" w:color="auto" w:fill="FFFFFF"/>
        </w:rPr>
        <w:t>。</w:t>
      </w:r>
    </w:p>
    <w:p w14:paraId="4B5AEF2A">
      <w:pPr>
        <w:rPr>
          <w:rFonts w:hint="eastAsia"/>
        </w:rPr>
      </w:pPr>
      <w:r>
        <w:rPr>
          <w:rFonts w:hint="eastAsia"/>
        </w:rPr>
        <w:drawing>
          <wp:inline distT="0" distB="0" distL="114300" distR="114300">
            <wp:extent cx="5258435" cy="2404745"/>
            <wp:effectExtent l="0" t="0" r="12065" b="8255"/>
            <wp:docPr id="56" name="图片 56" descr="206609c67db41ecfdce6a682ad189f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206609c67db41ecfdce6a682ad189f0a"/>
                    <pic:cNvPicPr>
                      <a:picLocks noChangeAspect="1"/>
                    </pic:cNvPicPr>
                  </pic:nvPicPr>
                  <pic:blipFill>
                    <a:blip r:embed="rId67"/>
                    <a:stretch>
                      <a:fillRect/>
                    </a:stretch>
                  </pic:blipFill>
                  <pic:spPr>
                    <a:xfrm>
                      <a:off x="0" y="0"/>
                      <a:ext cx="5258435" cy="2404745"/>
                    </a:xfrm>
                    <a:prstGeom prst="rect">
                      <a:avLst/>
                    </a:prstGeom>
                  </pic:spPr>
                </pic:pic>
              </a:graphicData>
            </a:graphic>
          </wp:inline>
        </w:drawing>
      </w:r>
    </w:p>
    <w:p w14:paraId="650E37C1">
      <w:pPr>
        <w:pStyle w:val="6"/>
      </w:pPr>
      <w:r>
        <w:t xml:space="preserve">图 </w:t>
      </w:r>
      <w:r>
        <w:rPr>
          <w:rFonts w:hint="eastAsia"/>
          <w:lang w:val="en-US" w:eastAsia="zh-CN"/>
        </w:rPr>
        <w:t>40</w:t>
      </w:r>
      <w:r>
        <w:rPr>
          <w:rFonts w:hint="eastAsia"/>
          <w:lang w:eastAsia="zh-CN"/>
        </w:rPr>
        <w:t xml:space="preserve"> 选择课程</w:t>
      </w:r>
    </w:p>
    <w:p w14:paraId="6D7DD255">
      <w:pPr>
        <w:ind w:firstLine="480" w:firstLineChars="200"/>
        <w:rPr>
          <w:rFonts w:hint="eastAsia" w:asciiTheme="minorEastAsia" w:hAnsiTheme="minorEastAsia" w:cstheme="minorEastAsia"/>
          <w:sz w:val="24"/>
          <w:szCs w:val="24"/>
          <w:shd w:val="clear" w:color="auto" w:fill="FFFFFF"/>
        </w:rPr>
      </w:pPr>
      <w:r>
        <w:rPr>
          <w:rFonts w:hint="eastAsia" w:asciiTheme="minorEastAsia" w:hAnsiTheme="minorEastAsia" w:cstheme="minorEastAsia"/>
          <w:sz w:val="24"/>
          <w:szCs w:val="24"/>
          <w:shd w:val="clear" w:color="auto" w:fill="FFFFFF"/>
        </w:rPr>
        <w:t>点击页面上方的知识图谱，进入课程知识图谱。</w:t>
      </w:r>
    </w:p>
    <w:p w14:paraId="0EFB0450">
      <w:pPr>
        <w:rPr>
          <w:rFonts w:hint="eastAsia"/>
        </w:rPr>
      </w:pPr>
      <w:r>
        <w:rPr>
          <w:rFonts w:hint="eastAsia"/>
        </w:rPr>
        <w:drawing>
          <wp:inline distT="0" distB="0" distL="114300" distR="114300">
            <wp:extent cx="5259705" cy="2479675"/>
            <wp:effectExtent l="0" t="0" r="10795" b="9525"/>
            <wp:docPr id="58" name="图片 58" descr="3e79a5fb28b53a29430fa07f4a8882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3e79a5fb28b53a29430fa07f4a88823e"/>
                    <pic:cNvPicPr>
                      <a:picLocks noChangeAspect="1"/>
                    </pic:cNvPicPr>
                  </pic:nvPicPr>
                  <pic:blipFill>
                    <a:blip r:embed="rId68"/>
                    <a:stretch>
                      <a:fillRect/>
                    </a:stretch>
                  </pic:blipFill>
                  <pic:spPr>
                    <a:xfrm>
                      <a:off x="0" y="0"/>
                      <a:ext cx="5259705" cy="2479675"/>
                    </a:xfrm>
                    <a:prstGeom prst="rect">
                      <a:avLst/>
                    </a:prstGeom>
                  </pic:spPr>
                </pic:pic>
              </a:graphicData>
            </a:graphic>
          </wp:inline>
        </w:drawing>
      </w:r>
    </w:p>
    <w:p w14:paraId="1B779464">
      <w:pPr>
        <w:pStyle w:val="6"/>
        <w:rPr>
          <w:rFonts w:hint="eastAsia" w:eastAsia="宋体"/>
          <w:lang w:eastAsia="zh-CN"/>
        </w:rPr>
      </w:pPr>
      <w:r>
        <w:t xml:space="preserve">图 </w:t>
      </w:r>
      <w:r>
        <w:rPr>
          <w:rFonts w:hint="eastAsia"/>
          <w:lang w:val="en-US" w:eastAsia="zh-CN"/>
        </w:rPr>
        <w:t>41</w:t>
      </w:r>
      <w:r>
        <w:rPr>
          <w:rFonts w:hint="eastAsia"/>
          <w:lang w:eastAsia="zh-CN"/>
        </w:rPr>
        <w:t>点击知识图谱</w:t>
      </w:r>
    </w:p>
    <w:p w14:paraId="101CBF49">
      <w:pPr>
        <w:ind w:firstLine="480" w:firstLineChars="200"/>
        <w:rPr>
          <w:rFonts w:hint="eastAsia" w:asciiTheme="minorEastAsia" w:hAnsiTheme="minorEastAsia" w:cstheme="minorEastAsia"/>
          <w:sz w:val="24"/>
          <w:szCs w:val="24"/>
          <w:shd w:val="clear" w:color="auto" w:fill="FFFFFF"/>
        </w:rPr>
      </w:pPr>
      <w:r>
        <w:rPr>
          <w:rFonts w:hint="eastAsia" w:asciiTheme="minorEastAsia" w:hAnsiTheme="minorEastAsia" w:cstheme="minorEastAsia"/>
          <w:sz w:val="24"/>
          <w:szCs w:val="24"/>
          <w:shd w:val="clear" w:color="auto" w:fill="FFFFFF"/>
        </w:rPr>
        <w:t>进入知识图谱后，即可查看课程相关知识点。</w:t>
      </w:r>
    </w:p>
    <w:p w14:paraId="39E313F5">
      <w:pPr>
        <w:jc w:val="center"/>
        <w:rPr>
          <w:rFonts w:hint="eastAsia"/>
        </w:rPr>
      </w:pPr>
      <w:r>
        <w:rPr>
          <w:rFonts w:hint="eastAsia"/>
        </w:rPr>
        <w:drawing>
          <wp:inline distT="0" distB="0" distL="114300" distR="114300">
            <wp:extent cx="4776470" cy="2381250"/>
            <wp:effectExtent l="0" t="0" r="11430" b="6350"/>
            <wp:docPr id="62" name="图片 62" descr="96ab450c108d93c012c071d0648fd2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96ab450c108d93c012c071d0648fd2d3"/>
                    <pic:cNvPicPr>
                      <a:picLocks noChangeAspect="1"/>
                    </pic:cNvPicPr>
                  </pic:nvPicPr>
                  <pic:blipFill>
                    <a:blip r:embed="rId69"/>
                    <a:stretch>
                      <a:fillRect/>
                    </a:stretch>
                  </pic:blipFill>
                  <pic:spPr>
                    <a:xfrm>
                      <a:off x="0" y="0"/>
                      <a:ext cx="4776470" cy="2381250"/>
                    </a:xfrm>
                    <a:prstGeom prst="rect">
                      <a:avLst/>
                    </a:prstGeom>
                  </pic:spPr>
                </pic:pic>
              </a:graphicData>
            </a:graphic>
          </wp:inline>
        </w:drawing>
      </w:r>
    </w:p>
    <w:p w14:paraId="537324C8">
      <w:pPr>
        <w:pStyle w:val="6"/>
        <w:jc w:val="center"/>
        <w:rPr>
          <w:rFonts w:hint="eastAsia" w:eastAsia="宋体"/>
          <w:lang w:eastAsia="zh-CN"/>
        </w:rPr>
      </w:pPr>
      <w:r>
        <w:t xml:space="preserve">图 </w:t>
      </w:r>
      <w:r>
        <w:rPr>
          <w:rFonts w:hint="eastAsia"/>
          <w:lang w:val="en-US" w:eastAsia="zh-CN"/>
        </w:rPr>
        <w:t>42</w:t>
      </w:r>
      <w:r>
        <w:rPr>
          <w:rFonts w:hint="eastAsia"/>
          <w:lang w:eastAsia="zh-CN"/>
        </w:rPr>
        <w:t xml:space="preserve"> 查看知识图谱中的知识点</w:t>
      </w:r>
    </w:p>
    <w:p w14:paraId="47D2C9A9">
      <w:pPr>
        <w:ind w:firstLine="480" w:firstLineChars="200"/>
        <w:rPr>
          <w:rFonts w:hint="eastAsia" w:asciiTheme="minorEastAsia" w:hAnsiTheme="minorEastAsia" w:cstheme="minorEastAsia"/>
          <w:sz w:val="24"/>
          <w:szCs w:val="24"/>
          <w:shd w:val="clear" w:color="auto" w:fill="FFFFFF"/>
        </w:rPr>
      </w:pPr>
      <w:r>
        <w:rPr>
          <w:rFonts w:hint="eastAsia" w:asciiTheme="minorEastAsia" w:hAnsiTheme="minorEastAsia" w:cstheme="minorEastAsia"/>
          <w:sz w:val="24"/>
          <w:szCs w:val="24"/>
          <w:shd w:val="clear" w:color="auto" w:fill="FFFFFF"/>
        </w:rPr>
        <w:t>点击知识点，可以选择查看知识点详情和自测习题，在知识点详情中包含学习资源和相关知识点。</w:t>
      </w:r>
    </w:p>
    <w:p w14:paraId="7C8F28B7">
      <w:pPr>
        <w:jc w:val="center"/>
        <w:rPr>
          <w:rFonts w:ascii="Arial" w:hAnsi="Arial" w:eastAsia="黑体"/>
          <w:color w:val="808080" w:themeColor="background1" w:themeShade="80"/>
          <w:sz w:val="20"/>
          <w:szCs w:val="24"/>
        </w:rPr>
      </w:pPr>
      <w:r>
        <w:rPr>
          <w:rFonts w:ascii="Arial" w:hAnsi="Arial" w:eastAsia="黑体"/>
          <w:color w:val="808080" w:themeColor="background1" w:themeShade="80"/>
          <w:sz w:val="20"/>
          <w:szCs w:val="24"/>
        </w:rPr>
        <w:drawing>
          <wp:inline distT="0" distB="0" distL="114300" distR="114300">
            <wp:extent cx="4429125" cy="2338705"/>
            <wp:effectExtent l="0" t="0" r="3175" b="10795"/>
            <wp:docPr id="63" name="图片 63" descr="d2493811c2f896f9a910681c41b9a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d2493811c2f896f9a910681c41b9a374"/>
                    <pic:cNvPicPr>
                      <a:picLocks noChangeAspect="1"/>
                    </pic:cNvPicPr>
                  </pic:nvPicPr>
                  <pic:blipFill>
                    <a:blip r:embed="rId70"/>
                    <a:stretch>
                      <a:fillRect/>
                    </a:stretch>
                  </pic:blipFill>
                  <pic:spPr>
                    <a:xfrm>
                      <a:off x="0" y="0"/>
                      <a:ext cx="4429125" cy="2338705"/>
                    </a:xfrm>
                    <a:prstGeom prst="rect">
                      <a:avLst/>
                    </a:prstGeom>
                  </pic:spPr>
                </pic:pic>
              </a:graphicData>
            </a:graphic>
          </wp:inline>
        </w:drawing>
      </w:r>
    </w:p>
    <w:p w14:paraId="2833B396">
      <w:pPr>
        <w:pStyle w:val="6"/>
        <w:jc w:val="center"/>
        <w:rPr>
          <w:rFonts w:hint="eastAsia" w:ascii="Arial" w:hAnsi="Arial" w:eastAsia="宋体"/>
          <w:color w:val="808080" w:themeColor="background1" w:themeShade="80"/>
          <w:sz w:val="20"/>
          <w:szCs w:val="24"/>
          <w:lang w:eastAsia="zh-CN"/>
        </w:rPr>
      </w:pPr>
      <w:r>
        <w:t xml:space="preserve">图 </w:t>
      </w:r>
      <w:r>
        <w:rPr>
          <w:rFonts w:hint="eastAsia"/>
          <w:lang w:val="en-US" w:eastAsia="zh-CN"/>
        </w:rPr>
        <w:t>43</w:t>
      </w:r>
      <w:r>
        <w:rPr>
          <w:rFonts w:hint="eastAsia"/>
          <w:lang w:eastAsia="zh-CN"/>
        </w:rPr>
        <w:t xml:space="preserve"> 知识点详情</w:t>
      </w:r>
    </w:p>
    <w:p w14:paraId="4C2EC1F2">
      <w:pPr>
        <w:jc w:val="center"/>
        <w:rPr>
          <w:rFonts w:ascii="Arial" w:hAnsi="Arial" w:eastAsia="黑体"/>
          <w:color w:val="808080" w:themeColor="background1" w:themeShade="80"/>
          <w:sz w:val="20"/>
          <w:szCs w:val="24"/>
        </w:rPr>
      </w:pPr>
      <w:r>
        <w:rPr>
          <w:rFonts w:ascii="Arial" w:hAnsi="Arial" w:eastAsia="黑体"/>
          <w:color w:val="808080" w:themeColor="background1" w:themeShade="80"/>
          <w:sz w:val="20"/>
          <w:szCs w:val="24"/>
        </w:rPr>
        <w:drawing>
          <wp:inline distT="0" distB="0" distL="114300" distR="114300">
            <wp:extent cx="4441190" cy="2234565"/>
            <wp:effectExtent l="0" t="0" r="3810" b="635"/>
            <wp:docPr id="64" name="图片 64" descr="23c5b7d8983a25d7a37256d144f411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23c5b7d8983a25d7a37256d144f4110d"/>
                    <pic:cNvPicPr>
                      <a:picLocks noChangeAspect="1"/>
                    </pic:cNvPicPr>
                  </pic:nvPicPr>
                  <pic:blipFill>
                    <a:blip r:embed="rId71"/>
                    <a:stretch>
                      <a:fillRect/>
                    </a:stretch>
                  </pic:blipFill>
                  <pic:spPr>
                    <a:xfrm>
                      <a:off x="0" y="0"/>
                      <a:ext cx="4441190" cy="2234565"/>
                    </a:xfrm>
                    <a:prstGeom prst="rect">
                      <a:avLst/>
                    </a:prstGeom>
                  </pic:spPr>
                </pic:pic>
              </a:graphicData>
            </a:graphic>
          </wp:inline>
        </w:drawing>
      </w:r>
    </w:p>
    <w:p w14:paraId="6C5092F4">
      <w:pPr>
        <w:pStyle w:val="6"/>
        <w:jc w:val="center"/>
        <w:rPr>
          <w:rFonts w:hint="eastAsia" w:ascii="Arial" w:hAnsi="Arial" w:eastAsia="宋体"/>
          <w:color w:val="808080" w:themeColor="background1" w:themeShade="80"/>
          <w:sz w:val="20"/>
          <w:szCs w:val="24"/>
          <w:lang w:eastAsia="zh-CN"/>
        </w:rPr>
      </w:pPr>
      <w:r>
        <w:t>图</w:t>
      </w:r>
      <w:r>
        <w:rPr>
          <w:rFonts w:hint="eastAsia"/>
          <w:lang w:val="en-US" w:eastAsia="zh-CN"/>
        </w:rPr>
        <w:t>44</w:t>
      </w:r>
      <w:r>
        <w:rPr>
          <w:rFonts w:hint="eastAsia"/>
          <w:lang w:eastAsia="zh-CN"/>
        </w:rPr>
        <w:t xml:space="preserve"> 自测习题</w:t>
      </w:r>
    </w:p>
    <w:p w14:paraId="49EBE353">
      <w:pPr>
        <w:jc w:val="both"/>
        <w:rPr>
          <w:rFonts w:hint="default" w:ascii="宋体" w:hAnsi="宋体" w:eastAsia="宋体" w:cs="宋体"/>
          <w:b/>
          <w:bCs/>
          <w:kern w:val="2"/>
          <w:sz w:val="32"/>
          <w:szCs w:val="32"/>
          <w:lang w:val="en-US" w:eastAsia="zh-CN" w:bidi="ar-SA"/>
        </w:rPr>
      </w:pPr>
    </w:p>
    <w:p w14:paraId="74A39535">
      <w:pPr>
        <w:pStyle w:val="6"/>
        <w:spacing w:line="360" w:lineRule="auto"/>
        <w:jc w:val="center"/>
        <w:rPr>
          <w:rFonts w:hint="eastAsia" w:ascii="宋体" w:hAnsi="宋体" w:eastAsia="宋体" w:cs="宋体"/>
          <w:lang w:val="en-US" w:eastAsia="zh-CN"/>
        </w:rPr>
      </w:pPr>
    </w:p>
    <w:sectPr>
      <w:footerReference r:id="rId9" w:type="default"/>
      <w:pgSz w:w="11905" w:h="16837"/>
      <w:pgMar w:top="1440" w:right="1800" w:bottom="1440" w:left="1800" w:header="850" w:footer="991" w:gutter="0"/>
      <w:pgNumType w:fmt="decimal"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华文仿宋">
    <w:altName w:val="仿宋"/>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8B3D3B">
    <w:pPr>
      <w:pStyle w:val="1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7E71ED">
                          <w:pPr>
                            <w:pStyle w:val="10"/>
                          </w:pPr>
                        </w:p>
                        <w:p w14:paraId="19C18D1D">
                          <w:pPr>
                            <w:pStyle w:val="10"/>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h/es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Hof3rMQIAAGMEAAAOAAAAAAAAAAEAIAAAAB8BAABkcnMvZTJvRG9jLnhtbFBLBQYA&#10;AAAABgAGAFkBAADCBQAAAAA=&#10;">
              <v:fill on="f" focussize="0,0"/>
              <v:stroke on="f" weight="0.5pt"/>
              <v:imagedata o:title=""/>
              <o:lock v:ext="edit" aspectratio="f"/>
              <v:textbox inset="0mm,0mm,0mm,0mm" style="mso-fit-shape-to-text:t;">
                <w:txbxContent>
                  <w:p w14:paraId="427E71ED">
                    <w:pPr>
                      <w:pStyle w:val="10"/>
                    </w:pPr>
                  </w:p>
                  <w:p w14:paraId="19C18D1D">
                    <w:pPr>
                      <w:pStyle w:val="10"/>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21"/>
      </w:rPr>
      <w:id w:val="504787189"/>
    </w:sdtPr>
    <w:sdtEndPr>
      <w:rPr>
        <w:rStyle w:val="21"/>
      </w:rPr>
    </w:sdtEndPr>
    <w:sdtContent>
      <w:p w14:paraId="5AA61FF5">
        <w:pPr>
          <w:pStyle w:val="10"/>
          <w:framePr w:wrap="around" w:vAnchor="text" w:hAnchor="margin" w:xAlign="center" w:y="1"/>
          <w:rPr>
            <w:rStyle w:val="21"/>
            <w:rFonts w:hint="eastAsia"/>
          </w:rPr>
        </w:pPr>
        <w:r>
          <w:rPr>
            <w:rStyle w:val="21"/>
          </w:rPr>
          <w:fldChar w:fldCharType="begin"/>
        </w:r>
        <w:r>
          <w:rPr>
            <w:rStyle w:val="21"/>
          </w:rPr>
          <w:instrText xml:space="preserve"> PAGE </w:instrText>
        </w:r>
        <w:r>
          <w:rPr>
            <w:rStyle w:val="21"/>
          </w:rPr>
          <w:fldChar w:fldCharType="end"/>
        </w:r>
      </w:p>
    </w:sdtContent>
  </w:sdt>
  <w:p w14:paraId="07CBE8AD">
    <w:pPr>
      <w:pStyle w:val="1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812C38">
    <w:pPr>
      <w:pStyle w:val="10"/>
      <w:jc w:val="left"/>
      <w:rPr>
        <w:rFonts w:hint="eastAsia"/>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8EBB21">
                          <w:pPr>
                            <w:pStyle w:val="1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UJagQ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FCWoEMQIAAGMEAAAOAAAAAAAAAAEAIAAAAB8BAABkcnMvZTJvRG9jLnhtbFBLBQYA&#10;AAAABgAGAFkBAADCBQAAAAA=&#10;">
              <v:fill on="f" focussize="0,0"/>
              <v:stroke on="f" weight="0.5pt"/>
              <v:imagedata o:title=""/>
              <o:lock v:ext="edit" aspectratio="f"/>
              <v:textbox inset="0mm,0mm,0mm,0mm" style="mso-fit-shape-to-text:t;">
                <w:txbxContent>
                  <w:p w14:paraId="068EBB21">
                    <w:pPr>
                      <w:pStyle w:val="10"/>
                    </w:pPr>
                    <w:r>
                      <w:fldChar w:fldCharType="begin"/>
                    </w:r>
                    <w:r>
                      <w:instrText xml:space="preserve"> PAGE  \* MERGEFORMAT </w:instrText>
                    </w:r>
                    <w:r>
                      <w:fldChar w:fldCharType="separate"/>
                    </w:r>
                    <w:r>
                      <w:t>2</w:t>
                    </w:r>
                    <w:r>
                      <w:fldChar w:fldCharType="end"/>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79600" cy="1879600"/>
              <wp:effectExtent l="0" t="0" r="0" b="0"/>
              <wp:wrapNone/>
              <wp:docPr id="3" name="文本框 2.svg"/>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rgbClr val="155F82"/>
                      </a:lnRef>
                      <a:fillRef idx="0">
                        <a:srgbClr val="155F82"/>
                      </a:fillRef>
                      <a:effectRef idx="0">
                        <a:srgbClr val="155F82"/>
                      </a:effectRef>
                      <a:fontRef idx="minor">
                        <a:srgbClr val="000000"/>
                      </a:fontRef>
                    </wps:style>
                    <wps:txbx>
                      <w:txbxContent>
                        <w:p w14:paraId="250C9AC7">
                          <w:pPr>
                            <w:pStyle w:val="10"/>
                            <w:jc w:val="left"/>
                            <w:rPr>
                              <w:rFonts w:hint="eastAsia"/>
                            </w:rPr>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2.svg" o:spid="_x0000_s1026" o:spt="202" type="#_x0000_t202" style="position:absolute;left:0pt;margin-top:0pt;height:148pt;width:148pt;mso-position-horizontal:center;mso-position-horizontal-relative:margin;mso-wrap-style:none;z-index:251662336;mso-width-relative:page;mso-height-relative:page;" filled="f" stroked="f" coordsize="21600,21600" o:gfxdata="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eXena9EAAAAFAQAADwAAAAAAAAABACAAAAAiAAAAZHJzL2Rvd25yZXYueG1sUEsB&#10;AhQAFAAAAAgAh07iQAsqTls1AgAAZQQAAA4AAAAAAAAAAQAgAAAAIAEAAGRycy9lMm9Eb2MueG1s&#10;UEsFBgAAAAAGAAYAWQEAAMcFAAAAAA==&#10;">
              <v:fill on="f" focussize="0,0"/>
              <v:stroke on="f" weight="0.5pt"/>
              <v:imagedata o:title=""/>
              <o:lock v:ext="edit" aspectratio="f"/>
              <v:textbox inset="0mm,0mm,0mm,0mm" style="mso-fit-shape-to-text:t;">
                <w:txbxContent>
                  <w:p w14:paraId="250C9AC7">
                    <w:pPr>
                      <w:pStyle w:val="10"/>
                      <w:jc w:val="left"/>
                      <w:rPr>
                        <w:rFonts w:hint="eastAsia"/>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5FCDD">
    <w:pPr>
      <w:pStyle w:val="11"/>
      <w:ind w:firstLine="6840" w:firstLineChars="3800"/>
      <w:jc w:val="both"/>
      <w:rPr>
        <w:rFonts w:hint="eastAsia"/>
      </w:rPr>
    </w:pPr>
    <w:r>
      <w:drawing>
        <wp:inline distT="0" distB="0" distL="0" distR="0">
          <wp:extent cx="876300" cy="275590"/>
          <wp:effectExtent l="0" t="0" r="0" b="10160"/>
          <wp:docPr id="239636809" name="图片 239636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636809" name="图片 239636809"/>
                  <pic:cNvPicPr>
                    <a:picLocks noChangeAspect="1"/>
                  </pic:cNvPicPr>
                </pic:nvPicPr>
                <pic:blipFill>
                  <a:blip r:embed="rId1"/>
                  <a:stretch>
                    <a:fillRect/>
                  </a:stretch>
                </pic:blipFill>
                <pic:spPr>
                  <a:xfrm>
                    <a:off x="0" y="0"/>
                    <a:ext cx="912845" cy="287722"/>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421C2A">
    <w:pPr>
      <w:pStyle w:val="11"/>
      <w:spacing w:line="240" w:lineRule="auto"/>
      <w:jc w:val="both"/>
      <w:rPr>
        <w:rFonts w:hint="eastAsia"/>
      </w:rPr>
    </w:pPr>
    <w:r>
      <w:drawing>
        <wp:inline distT="0" distB="0" distL="0" distR="0">
          <wp:extent cx="876300" cy="276225"/>
          <wp:effectExtent l="0" t="0" r="0" b="3175"/>
          <wp:docPr id="420033176" name="图片 42003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33176" name="图片 420033176"/>
                  <pic:cNvPicPr>
                    <a:picLocks noChangeAspect="1"/>
                  </pic:cNvPicPr>
                </pic:nvPicPr>
                <pic:blipFill>
                  <a:blip r:embed="rId1"/>
                  <a:stretch>
                    <a:fillRect/>
                  </a:stretch>
                </pic:blipFill>
                <pic:spPr>
                  <a:xfrm>
                    <a:off x="0" y="0"/>
                    <a:ext cx="914134" cy="28813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092B84"/>
    <w:multiLevelType w:val="singleLevel"/>
    <w:tmpl w:val="CF092B84"/>
    <w:lvl w:ilvl="0" w:tentative="0">
      <w:start w:val="1"/>
      <w:numFmt w:val="bullet"/>
      <w:lvlText w:val="●"/>
      <w:lvlJc w:val="left"/>
      <w:pPr>
        <w:ind w:left="420" w:hanging="420"/>
      </w:pPr>
    </w:lvl>
  </w:abstractNum>
  <w:abstractNum w:abstractNumId="1">
    <w:nsid w:val="0053208E"/>
    <w:multiLevelType w:val="multilevel"/>
    <w:tmpl w:val="0053208E"/>
    <w:lvl w:ilvl="0" w:tentative="0">
      <w:start w:val="1"/>
      <w:numFmt w:val="decimal"/>
      <w:lvlText w:val="%1"/>
      <w:lvlJc w:val="left"/>
      <w:pPr>
        <w:ind w:left="420" w:hanging="420"/>
      </w:pPr>
    </w:lvl>
    <w:lvl w:ilvl="1" w:tentative="0">
      <w:start w:val="1"/>
      <w:numFmt w:val="decimal"/>
      <w:lvlText w:val="%1"/>
      <w:lvlJc w:val="left"/>
      <w:pPr>
        <w:ind w:left="840" w:hanging="420"/>
      </w:pPr>
    </w:lvl>
    <w:lvl w:ilvl="2" w:tentative="0">
      <w:start w:val="1"/>
      <w:numFmt w:val="decimal"/>
      <w:lvlText w:val="%1.%2"/>
      <w:lvlJc w:val="left"/>
      <w:pPr>
        <w:ind w:left="1260" w:hanging="420"/>
      </w:pPr>
    </w:lvl>
  </w:abstractNum>
  <w:abstractNum w:abstractNumId="2">
    <w:nsid w:val="06064DE7"/>
    <w:multiLevelType w:val="multilevel"/>
    <w:tmpl w:val="06064DE7"/>
    <w:lvl w:ilvl="0" w:tentative="0">
      <w:start w:val="1"/>
      <w:numFmt w:val="decimal"/>
      <w:pStyle w:val="40"/>
      <w:suff w:val="space"/>
      <w:lvlText w:val="%1"/>
      <w:lvlJc w:val="left"/>
      <w:pPr>
        <w:tabs>
          <w:tab w:val="left" w:pos="357"/>
        </w:tabs>
        <w:ind w:left="357" w:hanging="357"/>
      </w:pPr>
      <w:rPr>
        <w:b/>
      </w:rPr>
    </w:lvl>
    <w:lvl w:ilvl="1" w:tentative="0">
      <w:start w:val="1"/>
      <w:numFmt w:val="decimal"/>
      <w:pStyle w:val="44"/>
      <w:suff w:val="space"/>
      <w:lvlText w:val="%1.%2"/>
      <w:lvlJc w:val="left"/>
      <w:pPr>
        <w:tabs>
          <w:tab w:val="left" w:pos="357"/>
        </w:tabs>
        <w:ind w:left="357" w:hanging="357"/>
      </w:pPr>
      <w:rPr>
        <w:b/>
      </w:rPr>
    </w:lvl>
    <w:lvl w:ilvl="2" w:tentative="0">
      <w:start w:val="1"/>
      <w:numFmt w:val="decimal"/>
      <w:pStyle w:val="46"/>
      <w:suff w:val="space"/>
      <w:lvlText w:val="%1.%2.%3"/>
      <w:lvlJc w:val="left"/>
      <w:pPr>
        <w:tabs>
          <w:tab w:val="left" w:pos="357"/>
        </w:tabs>
        <w:ind w:left="357" w:hanging="357"/>
      </w:pPr>
      <w:rPr>
        <w:b/>
      </w:rPr>
    </w:lvl>
    <w:lvl w:ilvl="3" w:tentative="0">
      <w:start w:val="1"/>
      <w:numFmt w:val="decimal"/>
      <w:pStyle w:val="51"/>
      <w:suff w:val="space"/>
      <w:lvlText w:val="%1.%2.%3.%4"/>
      <w:lvlJc w:val="left"/>
      <w:pPr>
        <w:tabs>
          <w:tab w:val="left" w:pos="357"/>
        </w:tabs>
        <w:ind w:left="357" w:hanging="357"/>
      </w:pPr>
      <w:rPr>
        <w:b/>
      </w:r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4"/>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QyODY4Y2JhOWNiZjg1OTQxZDYzYzBhZWIxMjQ5ZTcifQ=="/>
  </w:docVars>
  <w:rsids>
    <w:rsidRoot w:val="0060289A"/>
    <w:rsid w:val="00012681"/>
    <w:rsid w:val="00027A73"/>
    <w:rsid w:val="00067225"/>
    <w:rsid w:val="000745F8"/>
    <w:rsid w:val="000A5EBB"/>
    <w:rsid w:val="000B7B58"/>
    <w:rsid w:val="00100760"/>
    <w:rsid w:val="00166F83"/>
    <w:rsid w:val="001F3594"/>
    <w:rsid w:val="00202986"/>
    <w:rsid w:val="00205086"/>
    <w:rsid w:val="002052AD"/>
    <w:rsid w:val="002361B8"/>
    <w:rsid w:val="00245585"/>
    <w:rsid w:val="00272670"/>
    <w:rsid w:val="0027615B"/>
    <w:rsid w:val="00277C03"/>
    <w:rsid w:val="002B6A86"/>
    <w:rsid w:val="002D31C4"/>
    <w:rsid w:val="003107CD"/>
    <w:rsid w:val="003427F0"/>
    <w:rsid w:val="003527A9"/>
    <w:rsid w:val="003745C8"/>
    <w:rsid w:val="003B675E"/>
    <w:rsid w:val="003D5225"/>
    <w:rsid w:val="003D7AAA"/>
    <w:rsid w:val="004215B6"/>
    <w:rsid w:val="004361B5"/>
    <w:rsid w:val="0046135E"/>
    <w:rsid w:val="00493A53"/>
    <w:rsid w:val="004A7550"/>
    <w:rsid w:val="004B0E65"/>
    <w:rsid w:val="004D72E3"/>
    <w:rsid w:val="00534C60"/>
    <w:rsid w:val="00536866"/>
    <w:rsid w:val="00576360"/>
    <w:rsid w:val="00590201"/>
    <w:rsid w:val="00593BC7"/>
    <w:rsid w:val="005D0B86"/>
    <w:rsid w:val="005E2B1B"/>
    <w:rsid w:val="005F29EE"/>
    <w:rsid w:val="00601C8C"/>
    <w:rsid w:val="0060289A"/>
    <w:rsid w:val="00627DA8"/>
    <w:rsid w:val="00642180"/>
    <w:rsid w:val="00665EB0"/>
    <w:rsid w:val="00690EA2"/>
    <w:rsid w:val="006A6AA6"/>
    <w:rsid w:val="006F3B8F"/>
    <w:rsid w:val="00727894"/>
    <w:rsid w:val="007362BE"/>
    <w:rsid w:val="0074455B"/>
    <w:rsid w:val="0075264C"/>
    <w:rsid w:val="00764801"/>
    <w:rsid w:val="00776B52"/>
    <w:rsid w:val="007C57F1"/>
    <w:rsid w:val="007E4F3E"/>
    <w:rsid w:val="007F382A"/>
    <w:rsid w:val="0083538C"/>
    <w:rsid w:val="00872AFF"/>
    <w:rsid w:val="00912E57"/>
    <w:rsid w:val="00965840"/>
    <w:rsid w:val="009A2C7A"/>
    <w:rsid w:val="009B6D3A"/>
    <w:rsid w:val="009D44F0"/>
    <w:rsid w:val="009E135E"/>
    <w:rsid w:val="009E41F0"/>
    <w:rsid w:val="009E667E"/>
    <w:rsid w:val="00A2332C"/>
    <w:rsid w:val="00A256F7"/>
    <w:rsid w:val="00A70900"/>
    <w:rsid w:val="00A77337"/>
    <w:rsid w:val="00A86B88"/>
    <w:rsid w:val="00A95E63"/>
    <w:rsid w:val="00AA6AC4"/>
    <w:rsid w:val="00AC1E1E"/>
    <w:rsid w:val="00AE2857"/>
    <w:rsid w:val="00AF0F67"/>
    <w:rsid w:val="00B017A9"/>
    <w:rsid w:val="00B05484"/>
    <w:rsid w:val="00B1613D"/>
    <w:rsid w:val="00B212F7"/>
    <w:rsid w:val="00B32BE3"/>
    <w:rsid w:val="00B34DFD"/>
    <w:rsid w:val="00BA5898"/>
    <w:rsid w:val="00BC36EE"/>
    <w:rsid w:val="00C16C17"/>
    <w:rsid w:val="00C521D4"/>
    <w:rsid w:val="00C77C61"/>
    <w:rsid w:val="00C823B8"/>
    <w:rsid w:val="00CA5E66"/>
    <w:rsid w:val="00CB6F4D"/>
    <w:rsid w:val="00CB7E0A"/>
    <w:rsid w:val="00CC3989"/>
    <w:rsid w:val="00CD67A2"/>
    <w:rsid w:val="00D30C3E"/>
    <w:rsid w:val="00D61687"/>
    <w:rsid w:val="00D70B94"/>
    <w:rsid w:val="00D73740"/>
    <w:rsid w:val="00DA69D7"/>
    <w:rsid w:val="00DC1FBC"/>
    <w:rsid w:val="00DC2643"/>
    <w:rsid w:val="00DC4136"/>
    <w:rsid w:val="00DE59A6"/>
    <w:rsid w:val="00DE7F7C"/>
    <w:rsid w:val="00DF2B46"/>
    <w:rsid w:val="00E915BD"/>
    <w:rsid w:val="00E97106"/>
    <w:rsid w:val="00EA1738"/>
    <w:rsid w:val="00EE4D12"/>
    <w:rsid w:val="00F44FB6"/>
    <w:rsid w:val="00F502AF"/>
    <w:rsid w:val="00F51F5B"/>
    <w:rsid w:val="00FA74BA"/>
    <w:rsid w:val="00FC2BBB"/>
    <w:rsid w:val="00FC7D52"/>
    <w:rsid w:val="00FF13CA"/>
    <w:rsid w:val="01784AD2"/>
    <w:rsid w:val="09FC08DE"/>
    <w:rsid w:val="0BA852FF"/>
    <w:rsid w:val="0C284824"/>
    <w:rsid w:val="11793C7D"/>
    <w:rsid w:val="15254ECB"/>
    <w:rsid w:val="16327D80"/>
    <w:rsid w:val="17927807"/>
    <w:rsid w:val="1A7F6312"/>
    <w:rsid w:val="1B022F94"/>
    <w:rsid w:val="1B8C1517"/>
    <w:rsid w:val="20C86D0C"/>
    <w:rsid w:val="268522A3"/>
    <w:rsid w:val="26E32EDA"/>
    <w:rsid w:val="28D47E0C"/>
    <w:rsid w:val="291B2603"/>
    <w:rsid w:val="2BC27F24"/>
    <w:rsid w:val="2D4B2EE2"/>
    <w:rsid w:val="30964F05"/>
    <w:rsid w:val="314A2BEC"/>
    <w:rsid w:val="31F6028F"/>
    <w:rsid w:val="337B2F29"/>
    <w:rsid w:val="34A44770"/>
    <w:rsid w:val="351C5601"/>
    <w:rsid w:val="35F6A531"/>
    <w:rsid w:val="362A2C01"/>
    <w:rsid w:val="379347FE"/>
    <w:rsid w:val="392418A6"/>
    <w:rsid w:val="3A235EEF"/>
    <w:rsid w:val="3C643A21"/>
    <w:rsid w:val="40204C79"/>
    <w:rsid w:val="40630F20"/>
    <w:rsid w:val="4267453E"/>
    <w:rsid w:val="47AD71EA"/>
    <w:rsid w:val="584C035A"/>
    <w:rsid w:val="5B076365"/>
    <w:rsid w:val="5EBD3D5F"/>
    <w:rsid w:val="63C53365"/>
    <w:rsid w:val="64E230D6"/>
    <w:rsid w:val="677F6992"/>
    <w:rsid w:val="69527673"/>
    <w:rsid w:val="69713A22"/>
    <w:rsid w:val="6F4E77BA"/>
    <w:rsid w:val="6F5362C5"/>
    <w:rsid w:val="701E3F32"/>
    <w:rsid w:val="724523CC"/>
    <w:rsid w:val="76B45621"/>
    <w:rsid w:val="77865A1F"/>
    <w:rsid w:val="7B0C0584"/>
    <w:rsid w:val="7D0F1902"/>
    <w:rsid w:val="7E1A34A0"/>
    <w:rsid w:val="7EEF27CC"/>
    <w:rsid w:val="7F2257ED"/>
    <w:rsid w:val="7F7A36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等线" w:hAnsi="等线" w:eastAsia="宋体" w:cs="宋体"/>
      <w:kern w:val="2"/>
      <w:sz w:val="21"/>
      <w:szCs w:val="22"/>
      <w:lang w:val="en-US" w:eastAsia="zh-CN" w:bidi="ar-SA"/>
    </w:rPr>
  </w:style>
  <w:style w:type="paragraph" w:styleId="2">
    <w:name w:val="heading 1"/>
    <w:basedOn w:val="1"/>
    <w:link w:val="23"/>
    <w:qFormat/>
    <w:uiPriority w:val="9"/>
    <w:pPr>
      <w:keepNext/>
      <w:keepLines/>
      <w:spacing w:before="340" w:after="330" w:line="578" w:lineRule="auto"/>
      <w:outlineLvl w:val="0"/>
    </w:pPr>
    <w:rPr>
      <w:b/>
      <w:bCs/>
      <w:kern w:val="44"/>
      <w:sz w:val="36"/>
      <w:szCs w:val="44"/>
    </w:rPr>
  </w:style>
  <w:style w:type="paragraph" w:styleId="3">
    <w:name w:val="heading 2"/>
    <w:basedOn w:val="1"/>
    <w:link w:val="29"/>
    <w:unhideWhenUsed/>
    <w:qFormat/>
    <w:uiPriority w:val="9"/>
    <w:pPr>
      <w:keepNext/>
      <w:keepLines/>
      <w:spacing w:before="260" w:after="260" w:line="416" w:lineRule="auto"/>
      <w:outlineLvl w:val="1"/>
    </w:pPr>
    <w:rPr>
      <w:rFonts w:asciiTheme="majorHAnsi" w:hAnsiTheme="majorHAnsi" w:eastAsiaTheme="majorEastAsia" w:cstheme="majorBidi"/>
      <w:b/>
      <w:bCs/>
      <w:sz w:val="30"/>
      <w:szCs w:val="32"/>
    </w:rPr>
  </w:style>
  <w:style w:type="paragraph" w:styleId="4">
    <w:name w:val="heading 3"/>
    <w:basedOn w:val="1"/>
    <w:link w:val="39"/>
    <w:unhideWhenUsed/>
    <w:qFormat/>
    <w:uiPriority w:val="9"/>
    <w:pPr>
      <w:keepNext/>
      <w:keepLines/>
      <w:spacing w:before="260" w:after="260" w:line="416" w:lineRule="auto"/>
      <w:outlineLvl w:val="2"/>
    </w:pPr>
    <w:rPr>
      <w:b/>
      <w:bCs/>
      <w:sz w:val="24"/>
      <w:szCs w:val="32"/>
    </w:rPr>
  </w:style>
  <w:style w:type="paragraph" w:styleId="5">
    <w:name w:val="heading 4"/>
    <w:basedOn w:val="1"/>
    <w:next w:val="1"/>
    <w:link w:val="50"/>
    <w:semiHidden/>
    <w:unhideWhenUsed/>
    <w:qFormat/>
    <w:uiPriority w:val="9"/>
    <w:pPr>
      <w:keepNext/>
      <w:keepLines/>
      <w:spacing w:before="280" w:after="290" w:line="376" w:lineRule="auto"/>
      <w:outlineLvl w:val="3"/>
    </w:pPr>
    <w:rPr>
      <w:rFonts w:asciiTheme="majorHAnsi" w:hAnsiTheme="majorHAnsi" w:eastAsiaTheme="majorEastAsia" w:cstheme="majorBidi"/>
      <w:b/>
      <w:bCs/>
      <w:szCs w:val="28"/>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6">
    <w:name w:val="caption"/>
    <w:basedOn w:val="1"/>
    <w:link w:val="63"/>
    <w:unhideWhenUsed/>
    <w:qFormat/>
    <w:uiPriority w:val="35"/>
    <w:pPr>
      <w:jc w:val="center"/>
    </w:pPr>
    <w:rPr>
      <w:rFonts w:ascii="宋体" w:hAnsi="宋体"/>
      <w:color w:val="808080" w:themeColor="background1" w:themeShade="80"/>
      <w:szCs w:val="21"/>
    </w:rPr>
  </w:style>
  <w:style w:type="paragraph" w:styleId="7">
    <w:name w:val="Body Text"/>
    <w:basedOn w:val="1"/>
    <w:link w:val="34"/>
    <w:semiHidden/>
    <w:unhideWhenUsed/>
    <w:qFormat/>
    <w:uiPriority w:val="99"/>
    <w:pPr>
      <w:spacing w:after="120"/>
    </w:pPr>
  </w:style>
  <w:style w:type="paragraph" w:styleId="8">
    <w:name w:val="toc 3"/>
    <w:basedOn w:val="1"/>
    <w:next w:val="1"/>
    <w:unhideWhenUsed/>
    <w:qFormat/>
    <w:uiPriority w:val="39"/>
    <w:pPr>
      <w:widowControl/>
      <w:spacing w:after="100" w:line="259" w:lineRule="auto"/>
      <w:ind w:left="440"/>
      <w:jc w:val="left"/>
    </w:pPr>
    <w:rPr>
      <w:rFonts w:cs="Times New Roman" w:asciiTheme="minorHAnsi" w:hAnsiTheme="minorHAnsi" w:eastAsiaTheme="minorEastAsia"/>
      <w:kern w:val="0"/>
      <w:sz w:val="22"/>
    </w:rPr>
  </w:style>
  <w:style w:type="paragraph" w:styleId="9">
    <w:name w:val="Date"/>
    <w:basedOn w:val="1"/>
    <w:next w:val="1"/>
    <w:link w:val="56"/>
    <w:semiHidden/>
    <w:unhideWhenUsed/>
    <w:qFormat/>
    <w:uiPriority w:val="99"/>
    <w:pPr>
      <w:ind w:left="100" w:leftChars="2500"/>
    </w:pPr>
  </w:style>
  <w:style w:type="paragraph" w:styleId="10">
    <w:name w:val="footer"/>
    <w:basedOn w:val="1"/>
    <w:link w:val="25"/>
    <w:unhideWhenUsed/>
    <w:qFormat/>
    <w:uiPriority w:val="99"/>
    <w:pPr>
      <w:tabs>
        <w:tab w:val="center" w:pos="4153"/>
        <w:tab w:val="right" w:pos="8306"/>
      </w:tabs>
      <w:snapToGrid w:val="0"/>
      <w:jc w:val="left"/>
    </w:pPr>
    <w:rPr>
      <w:sz w:val="18"/>
      <w:szCs w:val="18"/>
    </w:rPr>
  </w:style>
  <w:style w:type="paragraph" w:styleId="11">
    <w:name w:val="header"/>
    <w:basedOn w:val="1"/>
    <w:link w:val="24"/>
    <w:unhideWhenUsed/>
    <w:qFormat/>
    <w:uiPriority w:val="99"/>
    <w:pPr>
      <w:tabs>
        <w:tab w:val="center" w:pos="4153"/>
        <w:tab w:val="right" w:pos="8306"/>
      </w:tabs>
      <w:snapToGrid w:val="0"/>
      <w:jc w:val="center"/>
    </w:pPr>
    <w:rPr>
      <w:sz w:val="18"/>
      <w:szCs w:val="18"/>
    </w:rPr>
  </w:style>
  <w:style w:type="paragraph" w:styleId="12">
    <w:name w:val="toc 1"/>
    <w:basedOn w:val="1"/>
    <w:next w:val="1"/>
    <w:unhideWhenUsed/>
    <w:qFormat/>
    <w:uiPriority w:val="39"/>
    <w:pPr>
      <w:widowControl/>
      <w:tabs>
        <w:tab w:val="right" w:leader="dot" w:pos="8296"/>
      </w:tabs>
      <w:spacing w:after="100" w:line="259" w:lineRule="auto"/>
      <w:jc w:val="center"/>
    </w:pPr>
    <w:rPr>
      <w:rFonts w:cs="Times New Roman" w:asciiTheme="minorHAnsi" w:hAnsiTheme="minorHAnsi" w:eastAsiaTheme="minorEastAsia"/>
      <w:kern w:val="0"/>
      <w:sz w:val="22"/>
    </w:rPr>
  </w:style>
  <w:style w:type="paragraph" w:styleId="13">
    <w:name w:val="Subtitle"/>
    <w:basedOn w:val="1"/>
    <w:next w:val="1"/>
    <w:link w:val="27"/>
    <w:qFormat/>
    <w:uiPriority w:val="11"/>
    <w:pPr>
      <w:spacing w:before="240" w:after="60" w:line="312" w:lineRule="auto"/>
      <w:jc w:val="center"/>
      <w:outlineLvl w:val="1"/>
    </w:pPr>
    <w:rPr>
      <w:b/>
      <w:bCs/>
      <w:kern w:val="28"/>
      <w:sz w:val="32"/>
      <w:szCs w:val="32"/>
    </w:rPr>
  </w:style>
  <w:style w:type="paragraph" w:styleId="14">
    <w:name w:val="toc 2"/>
    <w:basedOn w:val="1"/>
    <w:next w:val="1"/>
    <w:unhideWhenUsed/>
    <w:qFormat/>
    <w:uiPriority w:val="39"/>
    <w:pPr>
      <w:widowControl/>
      <w:spacing w:after="100" w:line="259" w:lineRule="auto"/>
      <w:ind w:left="220"/>
      <w:jc w:val="left"/>
    </w:pPr>
    <w:rPr>
      <w:rFonts w:cs="Times New Roman" w:asciiTheme="minorHAnsi" w:hAnsiTheme="minorHAnsi" w:eastAsiaTheme="minorEastAsia"/>
      <w:kern w:val="0"/>
      <w:sz w:val="22"/>
    </w:rPr>
  </w:style>
  <w:style w:type="paragraph" w:styleId="15">
    <w:name w:val="Normal (Web)"/>
    <w:basedOn w:val="1"/>
    <w:unhideWhenUsed/>
    <w:qFormat/>
    <w:uiPriority w:val="99"/>
    <w:pPr>
      <w:widowControl/>
      <w:spacing w:before="100" w:beforeAutospacing="1" w:after="100" w:afterAutospacing="1" w:line="240" w:lineRule="auto"/>
      <w:jc w:val="left"/>
    </w:pPr>
    <w:rPr>
      <w:rFonts w:ascii="宋体" w:hAnsi="宋体"/>
      <w:kern w:val="0"/>
      <w:sz w:val="24"/>
      <w:szCs w:val="24"/>
    </w:rPr>
  </w:style>
  <w:style w:type="paragraph" w:styleId="16">
    <w:name w:val="Title"/>
    <w:basedOn w:val="1"/>
    <w:next w:val="1"/>
    <w:link w:val="28"/>
    <w:qFormat/>
    <w:uiPriority w:val="10"/>
    <w:pPr>
      <w:spacing w:before="240" w:after="60"/>
      <w:jc w:val="center"/>
      <w:outlineLvl w:val="0"/>
    </w:pPr>
    <w:rPr>
      <w:rFonts w:asciiTheme="majorHAnsi" w:hAnsiTheme="majorHAnsi" w:eastAsiaTheme="majorEastAsia" w:cstheme="majorBidi"/>
      <w:b/>
      <w:bCs/>
      <w:sz w:val="32"/>
      <w:szCs w:val="32"/>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page number"/>
    <w:basedOn w:val="19"/>
    <w:semiHidden/>
    <w:unhideWhenUsed/>
    <w:qFormat/>
    <w:uiPriority w:val="99"/>
  </w:style>
  <w:style w:type="character" w:styleId="22">
    <w:name w:val="Hyperlink"/>
    <w:basedOn w:val="19"/>
    <w:qFormat/>
    <w:uiPriority w:val="99"/>
    <w:rPr>
      <w:color w:val="0000FF"/>
      <w:u w:val="single"/>
    </w:rPr>
  </w:style>
  <w:style w:type="character" w:customStyle="1" w:styleId="23">
    <w:name w:val="标题 1 字符"/>
    <w:basedOn w:val="19"/>
    <w:link w:val="2"/>
    <w:qFormat/>
    <w:uiPriority w:val="0"/>
    <w:rPr>
      <w:rFonts w:eastAsia="宋体"/>
      <w:b/>
      <w:bCs/>
      <w:kern w:val="44"/>
      <w:sz w:val="36"/>
      <w:szCs w:val="44"/>
    </w:rPr>
  </w:style>
  <w:style w:type="character" w:customStyle="1" w:styleId="24">
    <w:name w:val="页眉 字符"/>
    <w:basedOn w:val="19"/>
    <w:link w:val="11"/>
    <w:qFormat/>
    <w:uiPriority w:val="99"/>
    <w:rPr>
      <w:sz w:val="18"/>
      <w:szCs w:val="18"/>
    </w:rPr>
  </w:style>
  <w:style w:type="character" w:customStyle="1" w:styleId="25">
    <w:name w:val="页脚 字符"/>
    <w:basedOn w:val="19"/>
    <w:link w:val="10"/>
    <w:qFormat/>
    <w:uiPriority w:val="99"/>
    <w:rPr>
      <w:sz w:val="18"/>
      <w:szCs w:val="18"/>
    </w:rPr>
  </w:style>
  <w:style w:type="paragraph" w:styleId="26">
    <w:name w:val="List Paragraph"/>
    <w:basedOn w:val="1"/>
    <w:qFormat/>
    <w:uiPriority w:val="34"/>
    <w:pPr>
      <w:ind w:firstLine="420" w:firstLineChars="200"/>
    </w:pPr>
  </w:style>
  <w:style w:type="character" w:customStyle="1" w:styleId="27">
    <w:name w:val="副标题 字符"/>
    <w:basedOn w:val="19"/>
    <w:link w:val="13"/>
    <w:qFormat/>
    <w:uiPriority w:val="11"/>
    <w:rPr>
      <w:b/>
      <w:bCs/>
      <w:kern w:val="28"/>
      <w:sz w:val="32"/>
      <w:szCs w:val="32"/>
    </w:rPr>
  </w:style>
  <w:style w:type="character" w:customStyle="1" w:styleId="28">
    <w:name w:val="标题 字符"/>
    <w:basedOn w:val="19"/>
    <w:link w:val="16"/>
    <w:qFormat/>
    <w:uiPriority w:val="10"/>
    <w:rPr>
      <w:rFonts w:asciiTheme="majorHAnsi" w:hAnsiTheme="majorHAnsi" w:eastAsiaTheme="majorEastAsia" w:cstheme="majorBidi"/>
      <w:b/>
      <w:bCs/>
      <w:sz w:val="32"/>
      <w:szCs w:val="32"/>
    </w:rPr>
  </w:style>
  <w:style w:type="character" w:customStyle="1" w:styleId="29">
    <w:name w:val="标题 2 字符"/>
    <w:basedOn w:val="19"/>
    <w:link w:val="3"/>
    <w:qFormat/>
    <w:uiPriority w:val="9"/>
    <w:rPr>
      <w:rFonts w:asciiTheme="majorHAnsi" w:hAnsiTheme="majorHAnsi" w:eastAsiaTheme="majorEastAsia" w:cstheme="majorBidi"/>
      <w:b/>
      <w:bCs/>
      <w:sz w:val="30"/>
      <w:szCs w:val="32"/>
    </w:rPr>
  </w:style>
  <w:style w:type="paragraph" w:customStyle="1" w:styleId="30">
    <w:name w:val="21bc9c4b-6a32-43e5-beaa-fd2d792c5735"/>
    <w:basedOn w:val="2"/>
    <w:next w:val="31"/>
    <w:link w:val="32"/>
    <w:qFormat/>
    <w:uiPriority w:val="0"/>
    <w:pPr>
      <w:adjustRightInd w:val="0"/>
      <w:spacing w:before="0" w:after="0" w:line="288" w:lineRule="auto"/>
      <w:jc w:val="left"/>
    </w:pPr>
    <w:rPr>
      <w:rFonts w:ascii="微软雅黑" w:hAnsi="微软雅黑" w:eastAsia="微软雅黑"/>
      <w:color w:val="000000"/>
      <w:sz w:val="32"/>
    </w:rPr>
  </w:style>
  <w:style w:type="paragraph" w:customStyle="1" w:styleId="31">
    <w:name w:val="acbfdd8b-e11b-4d36-88ff-6049b138f862"/>
    <w:basedOn w:val="7"/>
    <w:link w:val="33"/>
    <w:qFormat/>
    <w:uiPriority w:val="0"/>
    <w:pPr>
      <w:adjustRightInd w:val="0"/>
      <w:spacing w:after="0" w:line="288" w:lineRule="auto"/>
      <w:jc w:val="left"/>
    </w:pPr>
    <w:rPr>
      <w:rFonts w:ascii="微软雅黑" w:hAnsi="微软雅黑" w:eastAsia="微软雅黑"/>
      <w:color w:val="000000"/>
      <w:kern w:val="44"/>
      <w:sz w:val="22"/>
      <w:szCs w:val="44"/>
    </w:rPr>
  </w:style>
  <w:style w:type="character" w:customStyle="1" w:styleId="32">
    <w:name w:val="21bc9c4b-6a32-43e5-beaa-fd2d792c5735 字符"/>
    <w:basedOn w:val="23"/>
    <w:link w:val="30"/>
    <w:qFormat/>
    <w:uiPriority w:val="0"/>
    <w:rPr>
      <w:rFonts w:ascii="微软雅黑" w:hAnsi="微软雅黑" w:eastAsia="微软雅黑"/>
      <w:color w:val="000000"/>
      <w:kern w:val="44"/>
      <w:sz w:val="32"/>
      <w:szCs w:val="44"/>
    </w:rPr>
  </w:style>
  <w:style w:type="character" w:customStyle="1" w:styleId="33">
    <w:name w:val="acbfdd8b-e11b-4d36-88ff-6049b138f862 字符"/>
    <w:basedOn w:val="23"/>
    <w:link w:val="31"/>
    <w:qFormat/>
    <w:uiPriority w:val="0"/>
    <w:rPr>
      <w:rFonts w:ascii="微软雅黑" w:hAnsi="微软雅黑" w:eastAsia="微软雅黑"/>
      <w:b w:val="0"/>
      <w:bCs w:val="0"/>
      <w:color w:val="000000"/>
      <w:kern w:val="44"/>
      <w:sz w:val="22"/>
      <w:szCs w:val="44"/>
    </w:rPr>
  </w:style>
  <w:style w:type="character" w:customStyle="1" w:styleId="34">
    <w:name w:val="正文文本 字符"/>
    <w:basedOn w:val="19"/>
    <w:link w:val="7"/>
    <w:semiHidden/>
    <w:qFormat/>
    <w:uiPriority w:val="99"/>
  </w:style>
  <w:style w:type="paragraph" w:customStyle="1" w:styleId="35">
    <w:name w:val="71e7dc79-1ff7-45e8-997d-0ebda3762b91"/>
    <w:basedOn w:val="3"/>
    <w:next w:val="31"/>
    <w:link w:val="36"/>
    <w:qFormat/>
    <w:uiPriority w:val="0"/>
    <w:pPr>
      <w:adjustRightInd w:val="0"/>
      <w:spacing w:before="0" w:after="0" w:line="288" w:lineRule="auto"/>
      <w:jc w:val="left"/>
    </w:pPr>
    <w:rPr>
      <w:rFonts w:ascii="微软雅黑" w:hAnsi="微软雅黑" w:eastAsia="微软雅黑"/>
      <w:color w:val="000000"/>
      <w:kern w:val="28"/>
      <w:sz w:val="28"/>
    </w:rPr>
  </w:style>
  <w:style w:type="character" w:customStyle="1" w:styleId="36">
    <w:name w:val="71e7dc79-1ff7-45e8-997d-0ebda3762b91 字符"/>
    <w:basedOn w:val="27"/>
    <w:link w:val="35"/>
    <w:qFormat/>
    <w:uiPriority w:val="0"/>
    <w:rPr>
      <w:rFonts w:ascii="微软雅黑" w:hAnsi="微软雅黑" w:eastAsia="微软雅黑" w:cstheme="majorBidi"/>
      <w:color w:val="000000"/>
      <w:kern w:val="28"/>
      <w:sz w:val="28"/>
      <w:szCs w:val="32"/>
    </w:rPr>
  </w:style>
  <w:style w:type="paragraph" w:customStyle="1" w:styleId="37">
    <w:name w:val="b63ee27f-4cf3-414c-9275-d88e3f90795e"/>
    <w:basedOn w:val="4"/>
    <w:next w:val="31"/>
    <w:link w:val="38"/>
    <w:qFormat/>
    <w:uiPriority w:val="0"/>
    <w:pPr>
      <w:adjustRightInd w:val="0"/>
      <w:spacing w:before="0" w:after="0" w:line="288" w:lineRule="auto"/>
      <w:jc w:val="left"/>
    </w:pPr>
    <w:rPr>
      <w:rFonts w:ascii="微软雅黑" w:hAnsi="微软雅黑" w:eastAsia="微软雅黑"/>
      <w:color w:val="000000"/>
      <w:kern w:val="44"/>
      <w:sz w:val="26"/>
    </w:rPr>
  </w:style>
  <w:style w:type="character" w:customStyle="1" w:styleId="38">
    <w:name w:val="b63ee27f-4cf3-414c-9275-d88e3f90795e 字符"/>
    <w:basedOn w:val="33"/>
    <w:link w:val="37"/>
    <w:qFormat/>
    <w:uiPriority w:val="0"/>
    <w:rPr>
      <w:rFonts w:ascii="微软雅黑" w:hAnsi="微软雅黑" w:eastAsia="微软雅黑"/>
      <w:b/>
      <w:bCs/>
      <w:color w:val="000000"/>
      <w:kern w:val="44"/>
      <w:sz w:val="26"/>
      <w:szCs w:val="32"/>
    </w:rPr>
  </w:style>
  <w:style w:type="character" w:customStyle="1" w:styleId="39">
    <w:name w:val="标题 3 字符"/>
    <w:basedOn w:val="19"/>
    <w:link w:val="4"/>
    <w:qFormat/>
    <w:uiPriority w:val="9"/>
    <w:rPr>
      <w:rFonts w:eastAsia="宋体"/>
      <w:b/>
      <w:bCs/>
      <w:sz w:val="24"/>
      <w:szCs w:val="32"/>
    </w:rPr>
  </w:style>
  <w:style w:type="paragraph" w:customStyle="1" w:styleId="40">
    <w:name w:val="e3fb8205-adf9-4d0d-85d1-1a84f91ab844"/>
    <w:basedOn w:val="2"/>
    <w:next w:val="41"/>
    <w:link w:val="42"/>
    <w:qFormat/>
    <w:uiPriority w:val="0"/>
    <w:pPr>
      <w:numPr>
        <w:ilvl w:val="0"/>
        <w:numId w:val="1"/>
      </w:numPr>
      <w:adjustRightInd w:val="0"/>
      <w:spacing w:before="0" w:after="0" w:line="288" w:lineRule="auto"/>
      <w:ind w:left="0" w:firstLine="0"/>
      <w:jc w:val="left"/>
    </w:pPr>
    <w:rPr>
      <w:rFonts w:ascii="微软雅黑" w:hAnsi="微软雅黑" w:eastAsia="微软雅黑"/>
      <w:color w:val="000000"/>
      <w:sz w:val="32"/>
    </w:rPr>
  </w:style>
  <w:style w:type="paragraph" w:customStyle="1" w:styleId="41">
    <w:name w:val="6d40456e-b323-429d-9693-bbe1e67bb9c3"/>
    <w:basedOn w:val="7"/>
    <w:link w:val="43"/>
    <w:qFormat/>
    <w:uiPriority w:val="0"/>
    <w:pPr>
      <w:adjustRightInd w:val="0"/>
      <w:spacing w:after="0" w:line="288" w:lineRule="auto"/>
      <w:jc w:val="left"/>
    </w:pPr>
    <w:rPr>
      <w:rFonts w:ascii="微软雅黑" w:hAnsi="微软雅黑" w:eastAsia="微软雅黑"/>
      <w:color w:val="000000"/>
      <w:kern w:val="44"/>
      <w:sz w:val="22"/>
      <w:szCs w:val="44"/>
    </w:rPr>
  </w:style>
  <w:style w:type="character" w:customStyle="1" w:styleId="42">
    <w:name w:val="e3fb8205-adf9-4d0d-85d1-1a84f91ab844 字符"/>
    <w:basedOn w:val="32"/>
    <w:link w:val="40"/>
    <w:qFormat/>
    <w:uiPriority w:val="0"/>
    <w:rPr>
      <w:rFonts w:ascii="微软雅黑" w:hAnsi="微软雅黑" w:eastAsia="微软雅黑"/>
      <w:color w:val="000000"/>
      <w:kern w:val="44"/>
      <w:sz w:val="32"/>
      <w:szCs w:val="44"/>
    </w:rPr>
  </w:style>
  <w:style w:type="character" w:customStyle="1" w:styleId="43">
    <w:name w:val="6d40456e-b323-429d-9693-bbe1e67bb9c3 字符"/>
    <w:basedOn w:val="32"/>
    <w:link w:val="41"/>
    <w:qFormat/>
    <w:uiPriority w:val="0"/>
    <w:rPr>
      <w:rFonts w:ascii="微软雅黑" w:hAnsi="微软雅黑" w:eastAsia="微软雅黑"/>
      <w:b w:val="0"/>
      <w:bCs w:val="0"/>
      <w:color w:val="000000"/>
      <w:kern w:val="44"/>
      <w:sz w:val="22"/>
      <w:szCs w:val="44"/>
    </w:rPr>
  </w:style>
  <w:style w:type="paragraph" w:customStyle="1" w:styleId="44">
    <w:name w:val="a02e6475-35cc-471f-ab8b-7db223c3f9ab"/>
    <w:basedOn w:val="3"/>
    <w:next w:val="41"/>
    <w:link w:val="45"/>
    <w:qFormat/>
    <w:uiPriority w:val="0"/>
    <w:pPr>
      <w:numPr>
        <w:ilvl w:val="1"/>
        <w:numId w:val="1"/>
      </w:numPr>
      <w:adjustRightInd w:val="0"/>
      <w:spacing w:before="0" w:after="0" w:line="288" w:lineRule="auto"/>
      <w:ind w:left="0" w:firstLine="0"/>
      <w:jc w:val="left"/>
    </w:pPr>
    <w:rPr>
      <w:rFonts w:ascii="微软雅黑" w:hAnsi="微软雅黑" w:eastAsia="微软雅黑"/>
      <w:color w:val="000000"/>
      <w:kern w:val="28"/>
      <w:sz w:val="28"/>
    </w:rPr>
  </w:style>
  <w:style w:type="character" w:customStyle="1" w:styleId="45">
    <w:name w:val="a02e6475-35cc-471f-ab8b-7db223c3f9ab 字符"/>
    <w:basedOn w:val="36"/>
    <w:link w:val="44"/>
    <w:qFormat/>
    <w:uiPriority w:val="0"/>
    <w:rPr>
      <w:rFonts w:ascii="微软雅黑" w:hAnsi="微软雅黑" w:eastAsia="微软雅黑" w:cstheme="majorBidi"/>
      <w:color w:val="000000"/>
      <w:kern w:val="28"/>
      <w:sz w:val="28"/>
      <w:szCs w:val="32"/>
    </w:rPr>
  </w:style>
  <w:style w:type="paragraph" w:customStyle="1" w:styleId="46">
    <w:name w:val="8bcb8ff2-dace-4d23-859e-d17d3441e36c"/>
    <w:basedOn w:val="4"/>
    <w:next w:val="41"/>
    <w:link w:val="47"/>
    <w:qFormat/>
    <w:uiPriority w:val="0"/>
    <w:pPr>
      <w:numPr>
        <w:ilvl w:val="2"/>
        <w:numId w:val="1"/>
      </w:numPr>
      <w:adjustRightInd w:val="0"/>
      <w:spacing w:before="0" w:after="0" w:line="288" w:lineRule="auto"/>
      <w:ind w:left="0" w:firstLine="0"/>
      <w:jc w:val="left"/>
    </w:pPr>
    <w:rPr>
      <w:rFonts w:ascii="微软雅黑" w:hAnsi="微软雅黑" w:eastAsia="微软雅黑"/>
      <w:color w:val="000000"/>
      <w:kern w:val="44"/>
      <w:sz w:val="26"/>
    </w:rPr>
  </w:style>
  <w:style w:type="character" w:customStyle="1" w:styleId="47">
    <w:name w:val="8bcb8ff2-dace-4d23-859e-d17d3441e36c 字符"/>
    <w:basedOn w:val="38"/>
    <w:link w:val="46"/>
    <w:qFormat/>
    <w:uiPriority w:val="0"/>
    <w:rPr>
      <w:rFonts w:ascii="微软雅黑" w:hAnsi="微软雅黑" w:eastAsia="微软雅黑"/>
      <w:color w:val="000000"/>
      <w:kern w:val="44"/>
      <w:sz w:val="26"/>
      <w:szCs w:val="32"/>
    </w:rPr>
  </w:style>
  <w:style w:type="paragraph" w:customStyle="1" w:styleId="48">
    <w:name w:val="be358f00-9758-446e-aec5-cde8345aeef3"/>
    <w:basedOn w:val="7"/>
    <w:link w:val="49"/>
    <w:qFormat/>
    <w:uiPriority w:val="0"/>
    <w:pPr>
      <w:adjustRightInd w:val="0"/>
      <w:spacing w:after="0" w:line="288" w:lineRule="auto"/>
      <w:ind w:firstLine="440"/>
      <w:jc w:val="left"/>
    </w:pPr>
    <w:rPr>
      <w:rFonts w:ascii="微软雅黑" w:hAnsi="微软雅黑" w:eastAsia="微软雅黑"/>
      <w:color w:val="000000"/>
      <w:kern w:val="44"/>
      <w:sz w:val="22"/>
      <w:szCs w:val="44"/>
    </w:rPr>
  </w:style>
  <w:style w:type="character" w:customStyle="1" w:styleId="49">
    <w:name w:val="be358f00-9758-446e-aec5-cde8345aeef3 字符"/>
    <w:basedOn w:val="33"/>
    <w:link w:val="48"/>
    <w:qFormat/>
    <w:uiPriority w:val="0"/>
    <w:rPr>
      <w:rFonts w:ascii="微软雅黑" w:hAnsi="微软雅黑" w:eastAsia="微软雅黑"/>
      <w:color w:val="000000"/>
      <w:kern w:val="44"/>
      <w:sz w:val="22"/>
      <w:szCs w:val="44"/>
    </w:rPr>
  </w:style>
  <w:style w:type="character" w:customStyle="1" w:styleId="50">
    <w:name w:val="标题 4 字符"/>
    <w:basedOn w:val="19"/>
    <w:link w:val="5"/>
    <w:semiHidden/>
    <w:qFormat/>
    <w:uiPriority w:val="9"/>
    <w:rPr>
      <w:rFonts w:asciiTheme="majorHAnsi" w:hAnsiTheme="majorHAnsi" w:eastAsiaTheme="majorEastAsia" w:cstheme="majorBidi"/>
      <w:b/>
      <w:bCs/>
      <w:sz w:val="21"/>
      <w:szCs w:val="28"/>
    </w:rPr>
  </w:style>
  <w:style w:type="paragraph" w:customStyle="1" w:styleId="51">
    <w:name w:val="09b61a0b-e317-422a-9d83-84c3e9e1937f"/>
    <w:basedOn w:val="5"/>
    <w:next w:val="41"/>
    <w:link w:val="52"/>
    <w:qFormat/>
    <w:uiPriority w:val="0"/>
    <w:pPr>
      <w:numPr>
        <w:ilvl w:val="3"/>
        <w:numId w:val="1"/>
      </w:numPr>
      <w:adjustRightInd w:val="0"/>
      <w:spacing w:before="0" w:after="0" w:line="288" w:lineRule="auto"/>
      <w:ind w:left="0" w:firstLine="0"/>
      <w:jc w:val="left"/>
    </w:pPr>
    <w:rPr>
      <w:rFonts w:ascii="微软雅黑" w:hAnsi="微软雅黑" w:eastAsia="微软雅黑"/>
      <w:color w:val="000000"/>
      <w:kern w:val="44"/>
      <w:sz w:val="24"/>
    </w:rPr>
  </w:style>
  <w:style w:type="character" w:customStyle="1" w:styleId="52">
    <w:name w:val="09b61a0b-e317-422a-9d83-84c3e9e1937f 字符"/>
    <w:basedOn w:val="43"/>
    <w:link w:val="51"/>
    <w:qFormat/>
    <w:uiPriority w:val="0"/>
    <w:rPr>
      <w:rFonts w:ascii="微软雅黑" w:hAnsi="微软雅黑" w:eastAsia="微软雅黑" w:cstheme="majorBidi"/>
      <w:b/>
      <w:bCs/>
      <w:color w:val="000000"/>
      <w:kern w:val="44"/>
      <w:sz w:val="24"/>
      <w:szCs w:val="28"/>
    </w:rPr>
  </w:style>
  <w:style w:type="paragraph" w:customStyle="1" w:styleId="53">
    <w:name w:val="77ad09a9-0fa2-4863-8f9a-999351905fd0"/>
    <w:basedOn w:val="7"/>
    <w:link w:val="54"/>
    <w:qFormat/>
    <w:uiPriority w:val="0"/>
    <w:pPr>
      <w:adjustRightInd w:val="0"/>
      <w:spacing w:after="0" w:line="288" w:lineRule="auto"/>
      <w:ind w:firstLine="440"/>
      <w:jc w:val="left"/>
    </w:pPr>
    <w:rPr>
      <w:rFonts w:ascii="微软雅黑" w:hAnsi="微软雅黑" w:eastAsia="微软雅黑"/>
      <w:color w:val="000000"/>
      <w:kern w:val="44"/>
      <w:sz w:val="22"/>
      <w:szCs w:val="44"/>
    </w:rPr>
  </w:style>
  <w:style w:type="character" w:customStyle="1" w:styleId="54">
    <w:name w:val="77ad09a9-0fa2-4863-8f9a-999351905fd0 字符"/>
    <w:basedOn w:val="43"/>
    <w:link w:val="53"/>
    <w:qFormat/>
    <w:uiPriority w:val="0"/>
    <w:rPr>
      <w:rFonts w:ascii="微软雅黑" w:hAnsi="微软雅黑" w:eastAsia="微软雅黑" w:cs="宋体"/>
      <w:color w:val="000000"/>
      <w:kern w:val="44"/>
      <w:sz w:val="22"/>
      <w:szCs w:val="44"/>
    </w:rPr>
  </w:style>
  <w:style w:type="paragraph" w:customStyle="1" w:styleId="55">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104862" w:themeColor="accent1" w:themeShade="BF"/>
      <w:kern w:val="0"/>
      <w:sz w:val="32"/>
      <w:szCs w:val="32"/>
    </w:rPr>
  </w:style>
  <w:style w:type="character" w:customStyle="1" w:styleId="56">
    <w:name w:val="日期 字符"/>
    <w:basedOn w:val="19"/>
    <w:link w:val="9"/>
    <w:semiHidden/>
    <w:qFormat/>
    <w:uiPriority w:val="99"/>
    <w:rPr>
      <w:rFonts w:ascii="等线" w:hAnsi="等线" w:eastAsia="宋体" w:cs="宋体"/>
    </w:rPr>
  </w:style>
  <w:style w:type="paragraph" w:styleId="57">
    <w:name w:val="No Spacing"/>
    <w:qFormat/>
    <w:uiPriority w:val="1"/>
    <w:rPr>
      <w:rFonts w:ascii="宋体" w:hAnsi="宋体" w:eastAsia="宋体" w:cs="宋体"/>
      <w:sz w:val="24"/>
      <w:szCs w:val="24"/>
      <w:lang w:val="en-US" w:eastAsia="zh-CN" w:bidi="ar-SA"/>
    </w:rPr>
  </w:style>
  <w:style w:type="paragraph" w:customStyle="1" w:styleId="58">
    <w:name w:val="WPSOffice手动目录 1"/>
    <w:qFormat/>
    <w:uiPriority w:val="0"/>
    <w:rPr>
      <w:rFonts w:asciiTheme="minorHAnsi" w:hAnsiTheme="minorHAnsi" w:eastAsiaTheme="minorEastAsia" w:cstheme="minorBidi"/>
      <w:lang w:val="en-US" w:eastAsia="zh-CN" w:bidi="ar-SA"/>
    </w:rPr>
  </w:style>
  <w:style w:type="paragraph" w:customStyle="1" w:styleId="59">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60">
    <w:name w:val="WPSOffice手动目录 3"/>
    <w:qFormat/>
    <w:uiPriority w:val="0"/>
    <w:pPr>
      <w:ind w:left="400" w:leftChars="400"/>
    </w:pPr>
    <w:rPr>
      <w:rFonts w:asciiTheme="minorHAnsi" w:hAnsiTheme="minorHAnsi" w:eastAsiaTheme="minorEastAsia" w:cstheme="minorBidi"/>
      <w:lang w:val="en-US" w:eastAsia="zh-CN" w:bidi="ar-SA"/>
    </w:rPr>
  </w:style>
  <w:style w:type="table" w:customStyle="1" w:styleId="61">
    <w:name w:val="_Style 62"/>
    <w:basedOn w:val="62"/>
    <w:qFormat/>
    <w:uiPriority w:val="0"/>
    <w:tblStylePr w:type="firstRow">
      <w:tcPr>
        <w:shd w:val="clear" w:color="auto" w:fill="F5F6F7"/>
      </w:tcPr>
    </w:tblStylePr>
    <w:tblStylePr w:type="firstCol">
      <w:tcPr>
        <w:shd w:val="clear" w:color="auto" w:fill="F5F6F7"/>
      </w:tcPr>
    </w:tblStylePr>
  </w:style>
  <w:style w:type="table" w:customStyle="1" w:styleId="62">
    <w:name w:val="_Style 61"/>
    <w:qFormat/>
    <w:uiPriority w:val="0"/>
    <w:tblPr>
      <w:tblBorders>
        <w:top w:val="single" w:color="D6D6D6" w:sz="6" w:space="0"/>
        <w:left w:val="single" w:color="D6D6D6" w:sz="6" w:space="0"/>
        <w:bottom w:val="single" w:color="D6D6D6" w:sz="6" w:space="0"/>
        <w:right w:val="single" w:color="D6D6D6" w:sz="6" w:space="0"/>
        <w:insideH w:val="single" w:color="D6D6D6" w:sz="6" w:space="0"/>
        <w:insideV w:val="single" w:color="D6D6D6" w:sz="6" w:space="0"/>
      </w:tblBorders>
    </w:tblPr>
  </w:style>
  <w:style w:type="character" w:customStyle="1" w:styleId="63">
    <w:name w:val="题注 Char"/>
    <w:link w:val="6"/>
    <w:qFormat/>
    <w:uiPriority w:val="35"/>
    <w:rPr>
      <w:rFonts w:ascii="宋体" w:hAnsi="宋体"/>
      <w:color w:val="808080" w:themeColor="background1" w:themeShade="80"/>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4" Type="http://schemas.openxmlformats.org/officeDocument/2006/relationships/fontTable" Target="fontTable.xml"/><Relationship Id="rId73" Type="http://schemas.openxmlformats.org/officeDocument/2006/relationships/numbering" Target="numbering.xml"/><Relationship Id="rId72" Type="http://schemas.openxmlformats.org/officeDocument/2006/relationships/customXml" Target="../customXml/item1.xml"/><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1.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header" Target="header2.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jpeg"/><Relationship Id="rId56" Type="http://schemas.openxmlformats.org/officeDocument/2006/relationships/image" Target="media/image47.png"/><Relationship Id="rId55" Type="http://schemas.openxmlformats.org/officeDocument/2006/relationships/image" Target="media/image46.jpe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jpe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1.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jpe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endnotes" Target="endnotes.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jpeg"/><Relationship Id="rId24" Type="http://schemas.openxmlformats.org/officeDocument/2006/relationships/image" Target="media/image15.jpe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26</Pages>
  <Words>4039</Words>
  <Characters>4273</Characters>
  <Lines>32</Lines>
  <Paragraphs>9</Paragraphs>
  <TotalTime>1</TotalTime>
  <ScaleCrop>false</ScaleCrop>
  <LinksUpToDate>false</LinksUpToDate>
  <CharactersWithSpaces>4410</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2024-09-05T01:09:00Z</dcterms:created>
  <dc:creator>英俊 王</dc:creator>
  <cp:lastModifiedBy>王雪</cp:lastModifiedBy>
  <dcterms:modified xsi:type="dcterms:W3CDTF">2025-07-01T01:05:41Z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06A2380CE7C54D249C15CA136F59B78F_13</vt:lpwstr>
  </property>
  <property fmtid="{D5CDD505-2E9C-101B-9397-08002B2CF9AE}" pid="4" name="KSOTemplateDocerSaveRecord">
    <vt:lpwstr>eyJoZGlkIjoiYTgxMDk2NDVjMjFiZDE3MTBhYTdjMTgzYjBlOGU3ODEiLCJ1c2VySWQiOiIyMDQ4MDQ0NDkifQ==</vt:lpwstr>
  </property>
</Properties>
</file>